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560D3B" w:rsidR="000F4539" w:rsidP="000F4539" w:rsidRDefault="00EF3FD4" w14:paraId="5E1FB2E7" w14:textId="63268FD9">
      <w:pPr>
        <w:jc w:val="center"/>
        <w:rPr>
          <w:rFonts w:cs="Arial"/>
          <w:b/>
          <w:bCs/>
        </w:rPr>
      </w:pPr>
      <w:r>
        <w:rPr>
          <w:rFonts w:cs="Arial"/>
          <w:b/>
          <w:bCs/>
        </w:rPr>
        <w:t xml:space="preserve">ESTRUCTURA </w:t>
      </w:r>
      <w:r w:rsidRPr="00560D3B" w:rsidR="0094490B">
        <w:rPr>
          <w:rFonts w:cs="Arial"/>
          <w:b/>
          <w:bCs/>
        </w:rPr>
        <w:t xml:space="preserve">CONSIDERACIONS ÈTIQUES I PROTECCIÓ DE DADES </w:t>
      </w:r>
      <w:r>
        <w:rPr>
          <w:rFonts w:cs="Arial"/>
          <w:b/>
          <w:bCs/>
        </w:rPr>
        <w:t>+ XULETA</w:t>
      </w:r>
    </w:p>
    <w:p w:rsidRPr="00560D3B" w:rsidR="00520786" w:rsidP="000F4539" w:rsidRDefault="00520786" w14:paraId="3DA093AE" w14:textId="1EB028B6">
      <w:pPr>
        <w:rPr>
          <w:rFonts w:cs="Arial"/>
          <w:b/>
          <w:bCs/>
        </w:rPr>
      </w:pPr>
      <w:r w:rsidRPr="00560D3B">
        <w:rPr>
          <w:rFonts w:cs="Arial"/>
          <w:b/>
          <w:bCs/>
        </w:rPr>
        <w:t>ÍNDEX</w:t>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225"/>
        <w:gridCol w:w="1269"/>
      </w:tblGrid>
      <w:tr w:rsidRPr="00560D3B" w:rsidR="00520786" w:rsidTr="00EF3FD4" w14:paraId="6B0CF7BA" w14:textId="77777777">
        <w:tc>
          <w:tcPr>
            <w:tcW w:w="7225" w:type="dxa"/>
          </w:tcPr>
          <w:p w:rsidRPr="00560D3B" w:rsidR="00520786" w:rsidP="00520786" w:rsidRDefault="00520786" w14:paraId="64C56682" w14:textId="4795EB97">
            <w:pPr>
              <w:rPr>
                <w:rFonts w:cs="Arial"/>
              </w:rPr>
            </w:pPr>
            <w:r w:rsidRPr="00560D3B">
              <w:rPr>
                <w:rFonts w:cs="Arial"/>
              </w:rPr>
              <w:t xml:space="preserve">Estructura de l’apartat de Consideracions ètiques </w:t>
            </w:r>
            <w:r w:rsidR="00EF3FD4">
              <w:rPr>
                <w:rFonts w:cs="Arial"/>
              </w:rPr>
              <w:t>..........................</w:t>
            </w:r>
          </w:p>
          <w:p w:rsidRPr="00560D3B" w:rsidR="00520786" w:rsidP="00520786" w:rsidRDefault="00520786" w14:paraId="583FBD20" w14:textId="77777777">
            <w:pPr>
              <w:jc w:val="center"/>
              <w:rPr>
                <w:rFonts w:cs="Arial"/>
                <w:b/>
                <w:bCs/>
              </w:rPr>
            </w:pPr>
          </w:p>
        </w:tc>
        <w:tc>
          <w:tcPr>
            <w:tcW w:w="1269" w:type="dxa"/>
          </w:tcPr>
          <w:p w:rsidRPr="00EF3FD4" w:rsidR="00520786" w:rsidP="00520786" w:rsidRDefault="00EF3FD4" w14:paraId="20475177" w14:textId="08B32AD5">
            <w:pPr>
              <w:jc w:val="center"/>
              <w:rPr>
                <w:rFonts w:cs="Arial"/>
              </w:rPr>
            </w:pPr>
            <w:r w:rsidRPr="00EF3FD4">
              <w:rPr>
                <w:rFonts w:cs="Arial"/>
              </w:rPr>
              <w:t>1</w:t>
            </w:r>
          </w:p>
        </w:tc>
      </w:tr>
      <w:tr w:rsidRPr="00560D3B" w:rsidR="00520786" w:rsidTr="00EF3FD4" w14:paraId="66A1C58E" w14:textId="77777777">
        <w:tc>
          <w:tcPr>
            <w:tcW w:w="7225" w:type="dxa"/>
          </w:tcPr>
          <w:p w:rsidRPr="00560D3B" w:rsidR="00520786" w:rsidP="00520786" w:rsidRDefault="00520786" w14:paraId="3726402B" w14:textId="299F7CB8">
            <w:pPr>
              <w:rPr>
                <w:rFonts w:cs="Arial"/>
              </w:rPr>
            </w:pPr>
            <w:r w:rsidRPr="00560D3B">
              <w:rPr>
                <w:rFonts w:cs="Arial"/>
              </w:rPr>
              <w:t>Estructura de l’apartat de Protecció de dades</w:t>
            </w:r>
            <w:r w:rsidR="00EF3FD4">
              <w:rPr>
                <w:rFonts w:cs="Arial"/>
              </w:rPr>
              <w:t>..................................</w:t>
            </w:r>
          </w:p>
          <w:p w:rsidRPr="00560D3B" w:rsidR="00520786" w:rsidP="00520786" w:rsidRDefault="00520786" w14:paraId="6B888EEE" w14:textId="77777777">
            <w:pPr>
              <w:jc w:val="center"/>
              <w:rPr>
                <w:rFonts w:cs="Arial"/>
                <w:b/>
                <w:bCs/>
              </w:rPr>
            </w:pPr>
          </w:p>
        </w:tc>
        <w:tc>
          <w:tcPr>
            <w:tcW w:w="1269" w:type="dxa"/>
          </w:tcPr>
          <w:p w:rsidRPr="00EF3FD4" w:rsidR="00520786" w:rsidP="00520786" w:rsidRDefault="00EF3FD4" w14:paraId="70E0441B" w14:textId="5C7EDDEE">
            <w:pPr>
              <w:jc w:val="center"/>
              <w:rPr>
                <w:rFonts w:cs="Arial"/>
              </w:rPr>
            </w:pPr>
            <w:r w:rsidRPr="00EF3FD4">
              <w:rPr>
                <w:rFonts w:cs="Arial"/>
              </w:rPr>
              <w:t>2</w:t>
            </w:r>
          </w:p>
        </w:tc>
      </w:tr>
      <w:tr w:rsidRPr="00560D3B" w:rsidR="00520786" w:rsidTr="00EF3FD4" w14:paraId="7E26EC8D" w14:textId="77777777">
        <w:tc>
          <w:tcPr>
            <w:tcW w:w="7225" w:type="dxa"/>
          </w:tcPr>
          <w:p w:rsidRPr="00560D3B" w:rsidR="00520786" w:rsidP="00520786" w:rsidRDefault="00520786" w14:paraId="64427D1B" w14:textId="23AD2792">
            <w:pPr>
              <w:rPr>
                <w:rFonts w:cs="Arial"/>
              </w:rPr>
            </w:pPr>
            <w:proofErr w:type="spellStart"/>
            <w:r w:rsidRPr="00560D3B">
              <w:rPr>
                <w:rFonts w:cs="Arial"/>
              </w:rPr>
              <w:t>Xuleta</w:t>
            </w:r>
            <w:proofErr w:type="spellEnd"/>
            <w:r w:rsidRPr="00560D3B">
              <w:rPr>
                <w:rFonts w:cs="Arial"/>
              </w:rPr>
              <w:t xml:space="preserve"> de l’apartat de Consideracions ètiques i protecció de dades segons tipus de projecte</w:t>
            </w:r>
            <w:r w:rsidR="00EF3FD4">
              <w:rPr>
                <w:rFonts w:cs="Arial"/>
              </w:rPr>
              <w:t>.................................................................</w:t>
            </w:r>
          </w:p>
          <w:p w:rsidRPr="00560D3B" w:rsidR="00520786" w:rsidP="00520786" w:rsidRDefault="00520786" w14:paraId="6724BB44" w14:textId="77777777">
            <w:pPr>
              <w:jc w:val="center"/>
              <w:rPr>
                <w:rFonts w:cs="Arial"/>
                <w:b/>
                <w:bCs/>
              </w:rPr>
            </w:pPr>
          </w:p>
        </w:tc>
        <w:tc>
          <w:tcPr>
            <w:tcW w:w="1269" w:type="dxa"/>
          </w:tcPr>
          <w:p w:rsidRPr="00EF3FD4" w:rsidR="00520786" w:rsidP="00520786" w:rsidRDefault="00EF3FD4" w14:paraId="07310203" w14:textId="0A14E847">
            <w:pPr>
              <w:jc w:val="center"/>
              <w:rPr>
                <w:rFonts w:cs="Arial"/>
              </w:rPr>
            </w:pPr>
            <w:r w:rsidRPr="00EF3FD4">
              <w:rPr>
                <w:rFonts w:cs="Arial"/>
              </w:rPr>
              <w:t>4</w:t>
            </w:r>
          </w:p>
        </w:tc>
      </w:tr>
    </w:tbl>
    <w:p w:rsidRPr="00560D3B" w:rsidR="00520786" w:rsidP="00520786" w:rsidRDefault="00520786" w14:paraId="4E21EB10" w14:textId="77777777">
      <w:pPr>
        <w:jc w:val="center"/>
        <w:rPr>
          <w:rFonts w:cs="Arial"/>
          <w:b/>
          <w:bCs/>
        </w:rPr>
      </w:pPr>
    </w:p>
    <w:p w:rsidRPr="00560D3B" w:rsidR="000F35EF" w:rsidP="0094490B" w:rsidRDefault="000F35EF" w14:paraId="7580BED9" w14:textId="3B41A536">
      <w:pPr>
        <w:jc w:val="both"/>
        <w:rPr>
          <w:rFonts w:cs="Arial"/>
          <w:sz w:val="22"/>
          <w:szCs w:val="22"/>
        </w:rPr>
      </w:pPr>
      <w:r w:rsidRPr="00560D3B">
        <w:rPr>
          <w:rFonts w:cs="Arial"/>
          <w:noProof/>
          <w:sz w:val="22"/>
          <w:szCs w:val="22"/>
        </w:rPr>
        <mc:AlternateContent>
          <mc:Choice Requires="wps">
            <w:drawing>
              <wp:inline distT="0" distB="0" distL="0" distR="0" wp14:anchorId="606BE753" wp14:editId="6A36F238">
                <wp:extent cx="5400040" cy="381000"/>
                <wp:effectExtent l="0" t="0" r="10160" b="19050"/>
                <wp:docPr id="1735124846" name="Rectángulo 1"/>
                <wp:cNvGraphicFramePr/>
                <a:graphic xmlns:a="http://schemas.openxmlformats.org/drawingml/2006/main">
                  <a:graphicData uri="http://schemas.microsoft.com/office/word/2010/wordprocessingShape">
                    <wps:wsp>
                      <wps:cNvSpPr/>
                      <wps:spPr>
                        <a:xfrm>
                          <a:off x="0" y="0"/>
                          <a:ext cx="5400040" cy="381000"/>
                        </a:xfrm>
                        <a:prstGeom prst="rect">
                          <a:avLst/>
                        </a:prstGeom>
                        <a:solidFill>
                          <a:schemeClr val="bg1">
                            <a:lumMod val="85000"/>
                          </a:schemeClr>
                        </a:solidFill>
                        <a:ln>
                          <a:solidFill>
                            <a:schemeClr val="bg1">
                              <a:lumMod val="50000"/>
                            </a:schemeClr>
                          </a:solidFill>
                        </a:ln>
                      </wps:spPr>
                      <wps:style>
                        <a:lnRef idx="2">
                          <a:schemeClr val="accent1">
                            <a:shade val="50000"/>
                          </a:schemeClr>
                        </a:lnRef>
                        <a:fillRef idx="1">
                          <a:schemeClr val="accent1"/>
                        </a:fillRef>
                        <a:effectRef idx="0">
                          <a:scrgbClr r="0" g="0" b="0"/>
                        </a:effectRef>
                        <a:fontRef idx="minor">
                          <a:schemeClr val="lt1"/>
                        </a:fontRef>
                      </wps:style>
                      <wps:txbx>
                        <w:txbxContent>
                          <w:p w:rsidRPr="00FE252E" w:rsidR="000F35EF" w:rsidP="000F35EF" w:rsidRDefault="000F4539" w14:paraId="4B495A42" w14:textId="0DEEBD17">
                            <w:pPr>
                              <w:pStyle w:val="Prrafodelista"/>
                              <w:spacing w:line="276" w:lineRule="auto"/>
                              <w:jc w:val="center"/>
                              <w:rPr>
                                <w:rFonts w:hAnsi="Aptos" w:eastAsia="Aptos" w:cs="Aptos"/>
                                <w:b/>
                                <w:bCs/>
                                <w:color w:val="000000"/>
                                <w:lang w:val="en-US"/>
                              </w:rPr>
                            </w:pPr>
                            <w:r>
                              <w:rPr>
                                <w:rFonts w:hAnsi="Aptos" w:eastAsia="Aptos" w:cs="Aptos"/>
                                <w:b/>
                                <w:bCs/>
                                <w:color w:val="000000"/>
                                <w:lang w:val="en-US"/>
                              </w:rPr>
                              <w:t xml:space="preserve">ESTRUCTURA </w:t>
                            </w:r>
                            <w:r w:rsidR="000F35EF">
                              <w:rPr>
                                <w:rFonts w:hAnsi="Aptos" w:eastAsia="Aptos" w:cs="Aptos"/>
                                <w:b/>
                                <w:bCs/>
                                <w:color w:val="000000"/>
                                <w:lang w:val="en-US"/>
                              </w:rPr>
                              <w:t>CONSIDERACIONS ÈTIQUES</w:t>
                            </w:r>
                          </w:p>
                        </w:txbxContent>
                      </wps:txbx>
                      <wps:bodyPr anchor="ctr"/>
                    </wps:wsp>
                  </a:graphicData>
                </a:graphic>
              </wp:inline>
            </w:drawing>
          </mc:Choice>
          <mc:Fallback>
            <w:pict>
              <v:rect id="Rectángulo 1" style="width:425.2pt;height:30pt;visibility:visible;mso-wrap-style:square;mso-left-percent:-10001;mso-top-percent:-10001;mso-position-horizontal:absolute;mso-position-horizontal-relative:char;mso-position-vertical:absolute;mso-position-vertical-relative:line;mso-left-percent:-10001;mso-top-percent:-10001;v-text-anchor:middle" o:spid="_x0000_s1026" fillcolor="#d8d8d8 [2732]" strokecolor="#7f7f7f [1612]" strokeweight="1.5pt" w14:anchorId="606BE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">
                <v:textbox>
                  <w:txbxContent>
                    <w:p w:rsidRPr="00FE252E" w:rsidR="000F35EF" w:rsidP="000F35EF" w:rsidRDefault="000F4539" w14:paraId="4B495A42" w14:textId="0DEEBD17">
                      <w:pPr>
                        <w:pStyle w:val="Prrafodelista"/>
                        <w:spacing w:line="276" w:lineRule="auto"/>
                        <w:jc w:val="center"/>
                        <w:rPr>
                          <w:rFonts w:hAnsi="Aptos" w:eastAsia="Aptos" w:cs="Aptos"/>
                          <w:b/>
                          <w:bCs/>
                          <w:color w:val="000000"/>
                          <w:lang w:val="en-US"/>
                        </w:rPr>
                      </w:pPr>
                      <w:r>
                        <w:rPr>
                          <w:rFonts w:hAnsi="Aptos" w:eastAsia="Aptos" w:cs="Aptos"/>
                          <w:b/>
                          <w:bCs/>
                          <w:color w:val="000000"/>
                          <w:lang w:val="en-US"/>
                        </w:rPr>
                        <w:t xml:space="preserve">ESTRUCTURA </w:t>
                      </w:r>
                      <w:r w:rsidR="000F35EF">
                        <w:rPr>
                          <w:rFonts w:hAnsi="Aptos" w:eastAsia="Aptos" w:cs="Aptos"/>
                          <w:b/>
                          <w:bCs/>
                          <w:color w:val="000000"/>
                          <w:lang w:val="en-US"/>
                        </w:rPr>
                        <w:t>CONSIDERACIONS ÈTIQUES</w:t>
                      </w:r>
                    </w:p>
                  </w:txbxContent>
                </v:textbox>
                <w10:anchorlock/>
              </v:rect>
            </w:pict>
          </mc:Fallback>
        </mc:AlternateContent>
      </w:r>
    </w:p>
    <w:p w:rsidRPr="00A36B00" w:rsidR="0094490B" w:rsidP="0094490B" w:rsidRDefault="0094490B" w14:paraId="58274C75" w14:textId="77777777">
      <w:pPr>
        <w:pStyle w:val="Default"/>
        <w:spacing w:line="276" w:lineRule="auto"/>
        <w:jc w:val="both"/>
        <w:rPr>
          <w:rFonts w:asciiTheme="minorHAnsi" w:hAnsiTheme="minorHAnsi"/>
        </w:rPr>
      </w:pPr>
      <w:r w:rsidRPr="00A36B00">
        <w:rPr>
          <w:rFonts w:asciiTheme="minorHAnsi" w:hAnsiTheme="minorHAnsi"/>
        </w:rPr>
        <w:t>L’estructura d’aquest apartat serà la següent:</w:t>
      </w:r>
    </w:p>
    <w:p w:rsidRPr="00A36B00" w:rsidR="0094490B" w:rsidP="0094490B" w:rsidRDefault="0094490B" w14:paraId="5269A5ED" w14:textId="77777777">
      <w:pPr>
        <w:pStyle w:val="Default"/>
        <w:spacing w:line="276" w:lineRule="auto"/>
        <w:jc w:val="both"/>
        <w:rPr>
          <w:rFonts w:asciiTheme="minorHAnsi" w:hAnsiTheme="minorHAnsi"/>
        </w:rPr>
      </w:pPr>
    </w:p>
    <w:p w:rsidRPr="00A36B00" w:rsidR="0094490B" w:rsidP="0094490B" w:rsidRDefault="0094490B" w14:paraId="4C605C11" w14:textId="79C12E6F">
      <w:pPr>
        <w:pStyle w:val="Default"/>
        <w:spacing w:line="276" w:lineRule="auto"/>
        <w:rPr>
          <w:rFonts w:asciiTheme="minorHAnsi" w:hAnsiTheme="minorHAnsi"/>
          <w:b/>
          <w:bCs/>
        </w:rPr>
      </w:pPr>
      <w:r w:rsidRPr="00A36B00">
        <w:rPr>
          <w:rFonts w:asciiTheme="minorHAnsi" w:hAnsiTheme="minorHAnsi"/>
          <w:b/>
          <w:bCs/>
        </w:rPr>
        <w:t>Paràgraf 1:</w:t>
      </w:r>
    </w:p>
    <w:p w:rsidRPr="00A36B00" w:rsidR="0094490B" w:rsidP="0094490B" w:rsidRDefault="0094490B" w14:paraId="12C856F7" w14:textId="56358748">
      <w:pPr>
        <w:pStyle w:val="Default"/>
        <w:spacing w:line="276" w:lineRule="auto"/>
        <w:rPr>
          <w:rFonts w:asciiTheme="minorHAnsi" w:hAnsiTheme="minorHAnsi"/>
          <w:b/>
          <w:bCs/>
        </w:rPr>
      </w:pPr>
      <w:r w:rsidRPr="00A36B00">
        <w:rPr>
          <w:rFonts w:asciiTheme="minorHAnsi" w:hAnsiTheme="minorHAnsi"/>
        </w:rPr>
        <w:t>En cas de tractar amb dades</w:t>
      </w:r>
      <w:r w:rsidRPr="00A36B00">
        <w:rPr>
          <w:rFonts w:asciiTheme="minorHAnsi" w:hAnsiTheme="minorHAnsi"/>
          <w:b/>
          <w:bCs/>
        </w:rPr>
        <w:t xml:space="preserve"> ANÒNIMES </w:t>
      </w:r>
      <w:r w:rsidRPr="00A36B00">
        <w:rPr>
          <w:rFonts w:asciiTheme="minorHAnsi" w:hAnsiTheme="minorHAnsi"/>
        </w:rPr>
        <w:t>posar aquest paràgraf:</w:t>
      </w:r>
    </w:p>
    <w:p w:rsidRPr="00A36B00" w:rsidR="0094490B" w:rsidP="0094490B" w:rsidRDefault="0094490B" w14:paraId="25545477" w14:textId="77777777">
      <w:pPr>
        <w:pStyle w:val="Default"/>
        <w:spacing w:line="276" w:lineRule="auto"/>
        <w:rPr>
          <w:rFonts w:asciiTheme="minorHAnsi" w:hAnsiTheme="minorHAnsi"/>
          <w:b/>
          <w:bCs/>
        </w:rPr>
      </w:pPr>
    </w:p>
    <w:p w:rsidRPr="00A36B00" w:rsidR="0094490B" w:rsidP="000F35EF" w:rsidRDefault="0094490B" w14:paraId="52FB1193" w14:textId="77777777">
      <w:pPr>
        <w:pStyle w:val="Default"/>
        <w:spacing w:line="276" w:lineRule="auto"/>
        <w:ind w:left="708"/>
        <w:jc w:val="both"/>
        <w:rPr>
          <w:rFonts w:asciiTheme="minorHAnsi" w:hAnsiTheme="minorHAnsi"/>
        </w:rPr>
      </w:pPr>
      <w:r w:rsidRPr="00A36B00">
        <w:rPr>
          <w:rFonts w:asciiTheme="minorHAnsi" w:hAnsiTheme="minorHAnsi"/>
        </w:rPr>
        <w:t>L’estudi serà avaluat pel Comitè Ètic d’Investigació amb medicaments de l’IDIAP Jordi Gol. Totes les activitats necessàries per dur a terme l’estudi es realitzaran d’acord amb la Declaració Universal sobre Bioètica i Drets Humans adoptada per la UNESCO (19/10/2005); el Conveni del Consell d’Europa per a la protecció dels drets humans i la dignitat de l’ésser humà pel que fa a l’aplicació de la biologia i la medicina (1997) i el seu protocol addicional sobre investigació biomèdica (2005); la Declaració d’Hèlsinki (2024) i les lleis pertinents de la UE (Reial decret 957/2020, de 3 de novembre); la Llei espanyola d’investigació biomèdica (14/2007); i la Llei espanyola de protecció de dades personals (3/2018).</w:t>
      </w:r>
    </w:p>
    <w:p w:rsidRPr="00A36B00" w:rsidR="0094490B" w:rsidP="0094490B" w:rsidRDefault="0094490B" w14:paraId="662E15F5" w14:textId="77777777">
      <w:pPr>
        <w:pStyle w:val="Default"/>
        <w:spacing w:line="276" w:lineRule="auto"/>
        <w:jc w:val="both"/>
        <w:rPr>
          <w:rFonts w:asciiTheme="minorHAnsi" w:hAnsiTheme="minorHAnsi"/>
        </w:rPr>
      </w:pPr>
    </w:p>
    <w:p w:rsidRPr="00A36B00" w:rsidR="0094490B" w:rsidP="0094490B" w:rsidRDefault="0094490B" w14:paraId="44F59DD8" w14:textId="6064F92B">
      <w:pPr>
        <w:pStyle w:val="Default"/>
        <w:spacing w:line="276" w:lineRule="auto"/>
        <w:jc w:val="both"/>
        <w:rPr>
          <w:rFonts w:asciiTheme="minorHAnsi" w:hAnsiTheme="minorHAnsi"/>
        </w:rPr>
      </w:pPr>
      <w:r w:rsidRPr="00A36B00">
        <w:rPr>
          <w:rFonts w:asciiTheme="minorHAnsi" w:hAnsiTheme="minorHAnsi"/>
        </w:rPr>
        <w:t>En cas de tractar amb dades</w:t>
      </w:r>
      <w:r w:rsidRPr="00A36B00">
        <w:rPr>
          <w:rFonts w:asciiTheme="minorHAnsi" w:hAnsiTheme="minorHAnsi"/>
          <w:b/>
          <w:bCs/>
        </w:rPr>
        <w:t xml:space="preserve"> codificades o </w:t>
      </w:r>
      <w:proofErr w:type="spellStart"/>
      <w:r w:rsidRPr="00A36B00">
        <w:rPr>
          <w:rFonts w:asciiTheme="minorHAnsi" w:hAnsiTheme="minorHAnsi"/>
          <w:b/>
          <w:bCs/>
        </w:rPr>
        <w:t>pseudonimitzades</w:t>
      </w:r>
      <w:proofErr w:type="spellEnd"/>
      <w:r w:rsidRPr="00A36B00">
        <w:rPr>
          <w:rFonts w:asciiTheme="minorHAnsi" w:hAnsiTheme="minorHAnsi"/>
        </w:rPr>
        <w:t xml:space="preserve"> a més del 1er paràgraf afegir també el següent:</w:t>
      </w:r>
    </w:p>
    <w:p w:rsidRPr="00A36B00" w:rsidR="0094490B" w:rsidP="0094490B" w:rsidRDefault="0094490B" w14:paraId="4A87CF8A" w14:textId="77777777">
      <w:pPr>
        <w:pStyle w:val="Default"/>
        <w:spacing w:line="276" w:lineRule="auto"/>
        <w:jc w:val="both"/>
        <w:rPr>
          <w:rFonts w:asciiTheme="minorHAnsi" w:hAnsiTheme="minorHAnsi"/>
        </w:rPr>
      </w:pPr>
    </w:p>
    <w:p w:rsidRPr="00A36B00" w:rsidR="0094490B" w:rsidP="00A36B00" w:rsidRDefault="0094490B" w14:paraId="52648302" w14:textId="5BB8F952">
      <w:pPr>
        <w:spacing w:line="276" w:lineRule="auto"/>
        <w:ind w:left="708"/>
        <w:jc w:val="both"/>
        <w:rPr>
          <w:rFonts w:cs="Arial"/>
        </w:rPr>
      </w:pPr>
      <w:r w:rsidRPr="00A36B00">
        <w:rPr>
          <w:rFonts w:cs="Arial"/>
        </w:rPr>
        <w:t>L’estudi segueix el Reglament (UE) 2016/679 del Parlament Europeu i del Consell de 27 d’abril de 2016, relatiu a la protecció de les persones físiques pel que fa al tractament de dades personals i a la lliure circulació d’aquestes dades. I la Llei Orgànica 3/2018, de 5 de desembre, de Protecció de Dades Personals i garantia dels drets digitals.</w:t>
      </w:r>
      <w:r w:rsidRPr="00A36B00" w:rsidR="00F67138">
        <w:rPr>
          <w:rFonts w:cs="Arial"/>
        </w:rPr>
        <w:t xml:space="preserve"> </w:t>
      </w:r>
    </w:p>
    <w:p w:rsidRPr="00A36B00" w:rsidR="0094490B" w:rsidP="0094490B" w:rsidRDefault="0094490B" w14:paraId="7502C3DB" w14:textId="2DA8A518">
      <w:pPr>
        <w:pStyle w:val="Textoindependiente"/>
        <w:spacing w:line="276" w:lineRule="auto"/>
        <w:ind w:firstLine="0"/>
        <w:jc w:val="both"/>
        <w:rPr>
          <w:rFonts w:cs="Arial" w:asciiTheme="minorHAnsi" w:hAnsiTheme="minorHAnsi"/>
          <w:b/>
          <w:bCs/>
          <w:sz w:val="24"/>
          <w:szCs w:val="24"/>
        </w:rPr>
      </w:pPr>
      <w:r w:rsidRPr="00A36B00">
        <w:rPr>
          <w:rFonts w:cs="Arial" w:asciiTheme="minorHAnsi" w:hAnsiTheme="minorHAnsi"/>
          <w:b/>
          <w:bCs/>
          <w:sz w:val="24"/>
          <w:szCs w:val="24"/>
        </w:rPr>
        <w:t xml:space="preserve">Paràgraf </w:t>
      </w:r>
      <w:r w:rsidRPr="00A36B00" w:rsidR="00A36B00">
        <w:rPr>
          <w:rFonts w:cs="Arial" w:asciiTheme="minorHAnsi" w:hAnsiTheme="minorHAnsi"/>
          <w:b/>
          <w:bCs/>
          <w:sz w:val="24"/>
          <w:szCs w:val="24"/>
        </w:rPr>
        <w:t>2</w:t>
      </w:r>
      <w:r w:rsidRPr="00A36B00">
        <w:rPr>
          <w:rFonts w:cs="Arial" w:asciiTheme="minorHAnsi" w:hAnsiTheme="minorHAnsi"/>
          <w:b/>
          <w:bCs/>
          <w:sz w:val="24"/>
          <w:szCs w:val="24"/>
        </w:rPr>
        <w:t>:</w:t>
      </w:r>
    </w:p>
    <w:p w:rsidRPr="00A36B00" w:rsidR="0094490B" w:rsidP="0094490B" w:rsidRDefault="0094490B" w14:paraId="0620AA7D" w14:textId="77777777">
      <w:pPr>
        <w:pStyle w:val="Textoindependiente"/>
        <w:spacing w:line="240" w:lineRule="auto"/>
        <w:ind w:firstLine="708"/>
        <w:jc w:val="both"/>
        <w:rPr>
          <w:rFonts w:cs="Arial" w:asciiTheme="minorHAnsi" w:hAnsiTheme="minorHAnsi"/>
          <w:sz w:val="24"/>
          <w:szCs w:val="24"/>
        </w:rPr>
      </w:pPr>
      <w:r w:rsidRPr="00A36B00">
        <w:rPr>
          <w:rFonts w:cs="Arial" w:asciiTheme="minorHAnsi" w:hAnsiTheme="minorHAnsi"/>
          <w:sz w:val="24"/>
          <w:szCs w:val="24"/>
        </w:rPr>
        <w:t>Indicar si se cediran les dades a tercers aliens</w:t>
      </w:r>
    </w:p>
    <w:p w:rsidRPr="00A36B00" w:rsidR="0094490B" w:rsidP="0094490B" w:rsidRDefault="0094490B" w14:paraId="2E392FB0" w14:textId="77777777">
      <w:pPr>
        <w:pStyle w:val="Textoindependiente"/>
        <w:spacing w:line="240" w:lineRule="auto"/>
        <w:ind w:firstLine="708"/>
        <w:jc w:val="both"/>
        <w:rPr>
          <w:rFonts w:cs="Arial" w:asciiTheme="minorHAnsi" w:hAnsiTheme="minorHAnsi"/>
          <w:sz w:val="24"/>
          <w:szCs w:val="24"/>
        </w:rPr>
      </w:pPr>
      <w:r w:rsidRPr="00A36B00">
        <w:rPr>
          <w:rFonts w:cs="Arial" w:asciiTheme="minorHAnsi" w:hAnsiTheme="minorHAnsi"/>
          <w:sz w:val="24"/>
          <w:szCs w:val="24"/>
        </w:rPr>
        <w:t>Indicar si es preveuen transferències internacionals</w:t>
      </w:r>
    </w:p>
    <w:p w:rsidRPr="00A36B00" w:rsidR="00A36B00" w:rsidP="00A36B00" w:rsidRDefault="00A36B00" w14:paraId="7D11036F" w14:textId="118AE62A">
      <w:pPr>
        <w:pStyle w:val="Textoindependiente"/>
        <w:spacing w:line="240" w:lineRule="auto"/>
        <w:ind w:left="708" w:firstLine="0"/>
        <w:jc w:val="both"/>
        <w:rPr>
          <w:rFonts w:cs="Arial" w:asciiTheme="minorHAnsi" w:hAnsiTheme="minorHAnsi"/>
          <w:sz w:val="24"/>
          <w:szCs w:val="24"/>
        </w:rPr>
      </w:pPr>
      <w:r w:rsidRPr="00A36B00">
        <w:rPr>
          <w:rFonts w:cs="Arial" w:asciiTheme="minorHAnsi" w:hAnsiTheme="minorHAnsi"/>
          <w:sz w:val="24"/>
          <w:szCs w:val="24"/>
        </w:rPr>
        <w:lastRenderedPageBreak/>
        <w:t>Indicar si és necessari la realització d’avaluació d’impacte relativa a la protecció de dades</w:t>
      </w:r>
    </w:p>
    <w:p w:rsidRPr="00A36B00" w:rsidR="0094490B" w:rsidP="0094490B" w:rsidRDefault="0094490B" w14:paraId="62E74834" w14:textId="4D1D8B81">
      <w:pPr>
        <w:pStyle w:val="Textoindependiente"/>
        <w:spacing w:line="240" w:lineRule="auto"/>
        <w:ind w:left="708" w:firstLine="0"/>
        <w:jc w:val="both"/>
        <w:rPr>
          <w:rFonts w:cs="Arial" w:asciiTheme="minorHAnsi" w:hAnsiTheme="minorHAnsi"/>
          <w:sz w:val="24"/>
          <w:szCs w:val="24"/>
        </w:rPr>
      </w:pPr>
      <w:r w:rsidRPr="00A36B00">
        <w:rPr>
          <w:rFonts w:cs="Arial" w:asciiTheme="minorHAnsi" w:hAnsiTheme="minorHAnsi"/>
          <w:sz w:val="24"/>
          <w:szCs w:val="24"/>
        </w:rPr>
        <w:t>Indicar que els mecanismes de seguretat són suficients per evitar fallides a la confidencialitat</w:t>
      </w:r>
    </w:p>
    <w:p w:rsidRPr="00A36B00" w:rsidR="0094490B" w:rsidP="0094490B" w:rsidRDefault="0094490B" w14:paraId="6873DF54" w14:textId="77777777">
      <w:pPr>
        <w:pStyle w:val="Textoindependiente"/>
        <w:spacing w:line="240" w:lineRule="auto"/>
        <w:ind w:firstLine="0"/>
        <w:jc w:val="both"/>
        <w:rPr>
          <w:rFonts w:cs="Arial" w:asciiTheme="minorHAnsi" w:hAnsiTheme="minorHAnsi"/>
          <w:b/>
          <w:bCs/>
          <w:sz w:val="24"/>
          <w:szCs w:val="24"/>
        </w:rPr>
      </w:pPr>
    </w:p>
    <w:p w:rsidRPr="00A36B00" w:rsidR="0094490B" w:rsidP="0094490B" w:rsidRDefault="0094490B" w14:paraId="5DC9E7DA" w14:textId="0B7793EB">
      <w:pPr>
        <w:pStyle w:val="Textoindependiente"/>
        <w:spacing w:line="240" w:lineRule="auto"/>
        <w:ind w:firstLine="0"/>
        <w:jc w:val="both"/>
        <w:rPr>
          <w:rFonts w:cs="Arial" w:asciiTheme="minorHAnsi" w:hAnsiTheme="minorHAnsi"/>
          <w:b/>
          <w:bCs/>
          <w:sz w:val="24"/>
          <w:szCs w:val="24"/>
        </w:rPr>
      </w:pPr>
      <w:r w:rsidRPr="00A36B00">
        <w:rPr>
          <w:rFonts w:cs="Arial" w:asciiTheme="minorHAnsi" w:hAnsiTheme="minorHAnsi"/>
          <w:b/>
          <w:bCs/>
          <w:sz w:val="24"/>
          <w:szCs w:val="24"/>
        </w:rPr>
        <w:t xml:space="preserve">Paràgraf </w:t>
      </w:r>
      <w:r w:rsidRPr="00A36B00" w:rsidR="00A36B00">
        <w:rPr>
          <w:rFonts w:cs="Arial" w:asciiTheme="minorHAnsi" w:hAnsiTheme="minorHAnsi"/>
          <w:b/>
          <w:bCs/>
          <w:sz w:val="24"/>
          <w:szCs w:val="24"/>
        </w:rPr>
        <w:t>3</w:t>
      </w:r>
      <w:r w:rsidRPr="00A36B00">
        <w:rPr>
          <w:rFonts w:cs="Arial" w:asciiTheme="minorHAnsi" w:hAnsiTheme="minorHAnsi"/>
          <w:b/>
          <w:bCs/>
          <w:sz w:val="24"/>
          <w:szCs w:val="24"/>
        </w:rPr>
        <w:t>:</w:t>
      </w:r>
    </w:p>
    <w:p w:rsidRPr="00A36B00" w:rsidR="0094490B" w:rsidP="0094490B" w:rsidRDefault="0094490B" w14:paraId="25D084CB" w14:textId="0EB2E762">
      <w:pPr>
        <w:pStyle w:val="Textoindependiente"/>
        <w:ind w:firstLine="0"/>
        <w:rPr>
          <w:rFonts w:cs="Arial" w:asciiTheme="minorHAnsi" w:hAnsiTheme="minorHAnsi"/>
          <w:sz w:val="24"/>
          <w:szCs w:val="24"/>
        </w:rPr>
      </w:pPr>
      <w:r w:rsidRPr="00A36B00">
        <w:rPr>
          <w:rFonts w:cs="Arial" w:asciiTheme="minorHAnsi" w:hAnsiTheme="minorHAnsi"/>
          <w:sz w:val="24"/>
          <w:szCs w:val="24"/>
        </w:rPr>
        <w:t xml:space="preserve">Detallar què es farà amb la base de dades un cop acabat l’estudi (si es preveuen publicacions a revistes, congressos, </w:t>
      </w:r>
      <w:proofErr w:type="spellStart"/>
      <w:r w:rsidRPr="00A36B00">
        <w:rPr>
          <w:rFonts w:cs="Arial" w:asciiTheme="minorHAnsi" w:hAnsiTheme="minorHAnsi"/>
          <w:sz w:val="24"/>
          <w:szCs w:val="24"/>
        </w:rPr>
        <w:t>etc</w:t>
      </w:r>
      <w:proofErr w:type="spellEnd"/>
      <w:r w:rsidRPr="00A36B00">
        <w:rPr>
          <w:rFonts w:cs="Arial" w:asciiTheme="minorHAnsi" w:hAnsiTheme="minorHAnsi"/>
          <w:sz w:val="24"/>
          <w:szCs w:val="24"/>
        </w:rPr>
        <w:t xml:space="preserve">). </w:t>
      </w:r>
    </w:p>
    <w:p w:rsidRPr="00A36B00" w:rsidR="0094490B" w:rsidP="0094490B" w:rsidRDefault="0094490B" w14:paraId="5AE9D899" w14:textId="77777777">
      <w:pPr>
        <w:jc w:val="both"/>
        <w:rPr>
          <w:rFonts w:cs="Arial"/>
        </w:rPr>
      </w:pPr>
    </w:p>
    <w:p w:rsidRPr="00A36B00" w:rsidR="000F35EF" w:rsidP="0094490B" w:rsidRDefault="000F35EF" w14:paraId="35E7C891" w14:textId="3D6D9E2A">
      <w:pPr>
        <w:jc w:val="both"/>
        <w:rPr>
          <w:rFonts w:cs="Arial"/>
        </w:rPr>
      </w:pPr>
      <w:r w:rsidRPr="00A36B00">
        <w:rPr>
          <w:rFonts w:cs="Arial"/>
          <w:noProof/>
        </w:rPr>
        <mc:AlternateContent>
          <mc:Choice Requires="wps">
            <w:drawing>
              <wp:inline distT="0" distB="0" distL="0" distR="0" wp14:anchorId="31598208" wp14:editId="7F54112E">
                <wp:extent cx="5400040" cy="381000"/>
                <wp:effectExtent l="0" t="0" r="10160" b="19050"/>
                <wp:docPr id="696914318" name="Rectángulo 1"/>
                <wp:cNvGraphicFramePr/>
                <a:graphic xmlns:a="http://schemas.openxmlformats.org/drawingml/2006/main">
                  <a:graphicData uri="http://schemas.microsoft.com/office/word/2010/wordprocessingShape">
                    <wps:wsp>
                      <wps:cNvSpPr/>
                      <wps:spPr>
                        <a:xfrm>
                          <a:off x="0" y="0"/>
                          <a:ext cx="5400040" cy="381000"/>
                        </a:xfrm>
                        <a:prstGeom prst="rect">
                          <a:avLst/>
                        </a:prstGeom>
                        <a:solidFill>
                          <a:schemeClr val="bg1">
                            <a:lumMod val="85000"/>
                          </a:schemeClr>
                        </a:solidFill>
                        <a:ln>
                          <a:solidFill>
                            <a:schemeClr val="bg1">
                              <a:lumMod val="50000"/>
                            </a:schemeClr>
                          </a:solidFill>
                        </a:ln>
                      </wps:spPr>
                      <wps:style>
                        <a:lnRef idx="2">
                          <a:schemeClr val="accent1">
                            <a:shade val="50000"/>
                          </a:schemeClr>
                        </a:lnRef>
                        <a:fillRef idx="1">
                          <a:schemeClr val="accent1"/>
                        </a:fillRef>
                        <a:effectRef idx="0">
                          <a:scrgbClr r="0" g="0" b="0"/>
                        </a:effectRef>
                        <a:fontRef idx="minor">
                          <a:schemeClr val="lt1"/>
                        </a:fontRef>
                      </wps:style>
                      <wps:txbx>
                        <w:txbxContent>
                          <w:p w:rsidRPr="00FE252E" w:rsidR="000F35EF" w:rsidP="000F35EF" w:rsidRDefault="000F4539" w14:paraId="18062DAF" w14:textId="35CCDFD4">
                            <w:pPr>
                              <w:pStyle w:val="Prrafodelista"/>
                              <w:spacing w:line="276" w:lineRule="auto"/>
                              <w:jc w:val="center"/>
                              <w:rPr>
                                <w:rFonts w:hAnsi="Aptos" w:eastAsia="Aptos" w:cs="Aptos"/>
                                <w:b/>
                                <w:bCs/>
                                <w:color w:val="000000"/>
                                <w:lang w:val="en-US"/>
                              </w:rPr>
                            </w:pPr>
                            <w:r>
                              <w:rPr>
                                <w:rFonts w:hAnsi="Aptos" w:eastAsia="Aptos" w:cs="Aptos"/>
                                <w:b/>
                                <w:bCs/>
                                <w:color w:val="000000"/>
                                <w:lang w:val="en-US"/>
                              </w:rPr>
                              <w:t xml:space="preserve">ESTRUCTURA </w:t>
                            </w:r>
                            <w:r w:rsidR="000F35EF">
                              <w:rPr>
                                <w:rFonts w:hAnsi="Aptos" w:eastAsia="Aptos" w:cs="Aptos"/>
                                <w:b/>
                                <w:bCs/>
                                <w:color w:val="000000"/>
                                <w:lang w:val="en-US"/>
                              </w:rPr>
                              <w:t>PROTECCIÓ DE DADES</w:t>
                            </w:r>
                          </w:p>
                        </w:txbxContent>
                      </wps:txbx>
                      <wps:bodyPr anchor="ctr"/>
                    </wps:wsp>
                  </a:graphicData>
                </a:graphic>
              </wp:inline>
            </w:drawing>
          </mc:Choice>
          <mc:Fallback>
            <w:pict>
              <v:rect id="_x0000_s1027" style="width:425.2pt;height:30pt;visibility:visible;mso-wrap-style:square;mso-left-percent:-10001;mso-top-percent:-10001;mso-position-horizontal:absolute;mso-position-horizontal-relative:char;mso-position-vertical:absolute;mso-position-vertical-relative:line;mso-left-percent:-10001;mso-top-percent:-10001;v-text-anchor:middle" fillcolor="#d8d8d8 [2732]" strokecolor="#7f7f7f [1612]" strokeweight="1.5pt" w14:anchorId="31598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">
                <v:textbox>
                  <w:txbxContent>
                    <w:p w:rsidRPr="00FE252E" w:rsidR="000F35EF" w:rsidP="000F35EF" w:rsidRDefault="000F4539" w14:paraId="18062DAF" w14:textId="35CCDFD4">
                      <w:pPr>
                        <w:pStyle w:val="Prrafodelista"/>
                        <w:spacing w:line="276" w:lineRule="auto"/>
                        <w:jc w:val="center"/>
                        <w:rPr>
                          <w:rFonts w:hAnsi="Aptos" w:eastAsia="Aptos" w:cs="Aptos"/>
                          <w:b/>
                          <w:bCs/>
                          <w:color w:val="000000"/>
                          <w:lang w:val="en-US"/>
                        </w:rPr>
                      </w:pPr>
                      <w:r>
                        <w:rPr>
                          <w:rFonts w:hAnsi="Aptos" w:eastAsia="Aptos" w:cs="Aptos"/>
                          <w:b/>
                          <w:bCs/>
                          <w:color w:val="000000"/>
                          <w:lang w:val="en-US"/>
                        </w:rPr>
                        <w:t xml:space="preserve">ESTRUCTURA </w:t>
                      </w:r>
                      <w:r w:rsidR="000F35EF">
                        <w:rPr>
                          <w:rFonts w:hAnsi="Aptos" w:eastAsia="Aptos" w:cs="Aptos"/>
                          <w:b/>
                          <w:bCs/>
                          <w:color w:val="000000"/>
                          <w:lang w:val="en-US"/>
                        </w:rPr>
                        <w:t>PROTECCIÓ DE DADES</w:t>
                      </w:r>
                    </w:p>
                  </w:txbxContent>
                </v:textbox>
                <w10:anchorlock/>
              </v:rect>
            </w:pict>
          </mc:Fallback>
        </mc:AlternateContent>
      </w:r>
    </w:p>
    <w:p w:rsidRPr="00A36B00" w:rsidR="00800396" w:rsidP="00800396" w:rsidRDefault="00800396" w14:paraId="3DC47D3A" w14:textId="434F71F7">
      <w:pPr>
        <w:pStyle w:val="Default"/>
        <w:spacing w:line="276" w:lineRule="auto"/>
        <w:jc w:val="both"/>
        <w:rPr>
          <w:rFonts w:asciiTheme="minorHAnsi" w:hAnsiTheme="minorHAnsi"/>
        </w:rPr>
      </w:pPr>
      <w:r w:rsidRPr="00A36B00">
        <w:rPr>
          <w:rFonts w:asciiTheme="minorHAnsi" w:hAnsiTheme="minorHAnsi"/>
        </w:rPr>
        <w:t>Indicar el tipus de dades que es tractaran (</w:t>
      </w:r>
      <w:proofErr w:type="spellStart"/>
      <w:r w:rsidRPr="00A36B00">
        <w:rPr>
          <w:rFonts w:asciiTheme="minorHAnsi" w:hAnsiTheme="minorHAnsi"/>
        </w:rPr>
        <w:t>anonimitzades</w:t>
      </w:r>
      <w:proofErr w:type="spellEnd"/>
      <w:r w:rsidRPr="00A36B00">
        <w:rPr>
          <w:rFonts w:asciiTheme="minorHAnsi" w:hAnsiTheme="minorHAnsi"/>
        </w:rPr>
        <w:t xml:space="preserve">, </w:t>
      </w:r>
      <w:proofErr w:type="spellStart"/>
      <w:r w:rsidRPr="00A36B00">
        <w:rPr>
          <w:rFonts w:asciiTheme="minorHAnsi" w:hAnsiTheme="minorHAnsi"/>
        </w:rPr>
        <w:t>pseudonimitzades</w:t>
      </w:r>
      <w:proofErr w:type="spellEnd"/>
      <w:r w:rsidRPr="00A36B00" w:rsidR="00A36B00">
        <w:rPr>
          <w:rFonts w:asciiTheme="minorHAnsi" w:hAnsiTheme="minorHAnsi"/>
        </w:rPr>
        <w:t xml:space="preserve"> o</w:t>
      </w:r>
      <w:r w:rsidRPr="00A36B00">
        <w:rPr>
          <w:rFonts w:asciiTheme="minorHAnsi" w:hAnsiTheme="minorHAnsi"/>
        </w:rPr>
        <w:t xml:space="preserve"> codificades):</w:t>
      </w:r>
    </w:p>
    <w:p w:rsidRPr="00A36B00" w:rsidR="00800396" w:rsidP="00800396" w:rsidRDefault="00800396" w14:paraId="3604FA81" w14:textId="77777777">
      <w:pPr>
        <w:pStyle w:val="Default"/>
        <w:spacing w:line="276" w:lineRule="auto"/>
        <w:jc w:val="both"/>
        <w:rPr>
          <w:rFonts w:asciiTheme="minorHAnsi" w:hAnsiTheme="minorHAnsi"/>
          <w:i/>
          <w:iCs/>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472"/>
        <w:gridCol w:w="5022"/>
      </w:tblGrid>
      <w:tr w:rsidRPr="00A36B00" w:rsidR="00800396" w:rsidTr="00870908" w14:paraId="57D67A31" w14:textId="77777777">
        <w:trPr>
          <w:trHeight w:val="283"/>
        </w:trPr>
        <w:tc>
          <w:tcPr>
            <w:tcW w:w="5000" w:type="pct"/>
            <w:gridSpan w:val="2"/>
            <w:vAlign w:val="center"/>
          </w:tcPr>
          <w:p w:rsidRPr="00A36B00" w:rsidR="00800396" w:rsidP="00870908" w:rsidRDefault="00800396" w14:paraId="780AF7EF" w14:textId="77777777">
            <w:pPr>
              <w:autoSpaceDE w:val="0"/>
              <w:autoSpaceDN w:val="0"/>
              <w:adjustRightInd w:val="0"/>
              <w:spacing w:line="240" w:lineRule="auto"/>
              <w:jc w:val="center"/>
              <w:rPr>
                <w:rFonts w:cs="Arial"/>
                <w:color w:val="000000"/>
              </w:rPr>
            </w:pPr>
            <w:r w:rsidRPr="00A36B00">
              <w:rPr>
                <w:rFonts w:cs="Arial"/>
                <w:color w:val="000000"/>
              </w:rPr>
              <w:t>Quin tipus de dades existeixen?</w:t>
            </w:r>
          </w:p>
        </w:tc>
      </w:tr>
      <w:tr w:rsidRPr="00A36B00" w:rsidR="00800396" w:rsidTr="00870908" w14:paraId="45DC495E" w14:textId="77777777">
        <w:trPr>
          <w:trHeight w:val="283"/>
        </w:trPr>
        <w:tc>
          <w:tcPr>
            <w:tcW w:w="2044" w:type="pct"/>
            <w:vAlign w:val="center"/>
          </w:tcPr>
          <w:p w:rsidRPr="00A36B00" w:rsidR="00800396" w:rsidP="00870908" w:rsidRDefault="00800396" w14:paraId="5A1A9911" w14:textId="77777777">
            <w:pPr>
              <w:autoSpaceDE w:val="0"/>
              <w:autoSpaceDN w:val="0"/>
              <w:adjustRightInd w:val="0"/>
              <w:spacing w:line="240" w:lineRule="auto"/>
              <w:jc w:val="center"/>
              <w:rPr>
                <w:rFonts w:cs="Arial"/>
                <w:color w:val="000000"/>
              </w:rPr>
            </w:pPr>
            <w:r w:rsidRPr="00A36B00">
              <w:rPr>
                <w:rFonts w:cs="Arial"/>
                <w:b/>
                <w:bCs/>
                <w:color w:val="000000"/>
              </w:rPr>
              <w:t>Tipus de dades</w:t>
            </w:r>
          </w:p>
        </w:tc>
        <w:tc>
          <w:tcPr>
            <w:tcW w:w="2956" w:type="pct"/>
            <w:vAlign w:val="center"/>
          </w:tcPr>
          <w:p w:rsidRPr="00A36B00" w:rsidR="00800396" w:rsidP="00870908" w:rsidRDefault="00800396" w14:paraId="496F1743" w14:textId="77777777">
            <w:pPr>
              <w:autoSpaceDE w:val="0"/>
              <w:autoSpaceDN w:val="0"/>
              <w:adjustRightInd w:val="0"/>
              <w:spacing w:line="240" w:lineRule="auto"/>
              <w:jc w:val="center"/>
              <w:rPr>
                <w:rFonts w:cs="Arial"/>
                <w:color w:val="000000"/>
              </w:rPr>
            </w:pPr>
            <w:r w:rsidRPr="00A36B00">
              <w:rPr>
                <w:rFonts w:cs="Arial"/>
                <w:b/>
                <w:bCs/>
                <w:color w:val="000000"/>
              </w:rPr>
              <w:t>Mesures de protecció</w:t>
            </w:r>
          </w:p>
        </w:tc>
      </w:tr>
      <w:tr w:rsidRPr="00A36B00" w:rsidR="00800396" w:rsidTr="00870908" w14:paraId="62C80D6C" w14:textId="77777777">
        <w:trPr>
          <w:trHeight w:val="1527"/>
        </w:trPr>
        <w:tc>
          <w:tcPr>
            <w:tcW w:w="2044" w:type="pct"/>
            <w:vAlign w:val="center"/>
          </w:tcPr>
          <w:p w:rsidRPr="00A36B00" w:rsidR="00800396" w:rsidP="00870908" w:rsidRDefault="00800396" w14:paraId="2EF787CC" w14:textId="77777777">
            <w:pPr>
              <w:autoSpaceDE w:val="0"/>
              <w:autoSpaceDN w:val="0"/>
              <w:adjustRightInd w:val="0"/>
              <w:spacing w:before="96" w:beforeLines="40" w:after="96" w:afterLines="40" w:line="240" w:lineRule="auto"/>
              <w:rPr>
                <w:rFonts w:cs="Arial"/>
                <w:b/>
                <w:bCs/>
                <w:color w:val="000000"/>
              </w:rPr>
            </w:pPr>
            <w:r w:rsidRPr="00A36B00">
              <w:rPr>
                <w:rFonts w:cs="Arial"/>
                <w:b/>
                <w:bCs/>
                <w:color w:val="000000"/>
              </w:rPr>
              <w:t xml:space="preserve">Dades anònimes / </w:t>
            </w:r>
            <w:proofErr w:type="spellStart"/>
            <w:r w:rsidRPr="00A36B00">
              <w:rPr>
                <w:rFonts w:cs="Arial"/>
                <w:b/>
                <w:bCs/>
                <w:color w:val="000000"/>
              </w:rPr>
              <w:t>Anonimitzades</w:t>
            </w:r>
            <w:proofErr w:type="spellEnd"/>
            <w:r w:rsidRPr="00A36B00">
              <w:rPr>
                <w:rFonts w:cs="Arial"/>
                <w:b/>
                <w:bCs/>
                <w:color w:val="000000"/>
              </w:rPr>
              <w:t xml:space="preserve"> no identificables</w:t>
            </w:r>
          </w:p>
          <w:p w:rsidRPr="00A36B00" w:rsidR="00800396" w:rsidP="00870908" w:rsidRDefault="00800396" w14:paraId="69215F1E" w14:textId="77777777">
            <w:pPr>
              <w:autoSpaceDE w:val="0"/>
              <w:autoSpaceDN w:val="0"/>
              <w:adjustRightInd w:val="0"/>
              <w:spacing w:before="96" w:beforeLines="40" w:after="96" w:afterLines="40" w:line="240" w:lineRule="auto"/>
              <w:rPr>
                <w:rFonts w:cs="Arial"/>
                <w:color w:val="000000"/>
              </w:rPr>
            </w:pPr>
          </w:p>
          <w:p w:rsidRPr="00A36B00" w:rsidR="00800396" w:rsidP="00870908" w:rsidRDefault="00800396" w14:paraId="404B0313" w14:textId="77777777">
            <w:pPr>
              <w:autoSpaceDE w:val="0"/>
              <w:autoSpaceDN w:val="0"/>
              <w:adjustRightInd w:val="0"/>
              <w:spacing w:before="96" w:beforeLines="40" w:after="96" w:afterLines="40" w:line="240" w:lineRule="auto"/>
              <w:rPr>
                <w:rFonts w:cs="Arial"/>
                <w:color w:val="000000"/>
              </w:rPr>
            </w:pPr>
            <w:r w:rsidRPr="00A36B00">
              <w:rPr>
                <w:rFonts w:cs="Arial"/>
                <w:i/>
                <w:iCs/>
                <w:color w:val="000000"/>
              </w:rPr>
              <w:t>Les dades no es poden vincular a una persona, per haver-se dissociat irreversiblement amb tota la informació que identifica la persona</w:t>
            </w:r>
          </w:p>
        </w:tc>
        <w:tc>
          <w:tcPr>
            <w:tcW w:w="2956" w:type="pct"/>
            <w:vAlign w:val="center"/>
          </w:tcPr>
          <w:p w:rsidRPr="00A36B00" w:rsidR="00800396" w:rsidP="00870908" w:rsidRDefault="00800396" w14:paraId="18C1CF70" w14:textId="77777777">
            <w:pPr>
              <w:pStyle w:val="Default"/>
              <w:spacing w:before="96" w:beforeLines="40" w:after="96" w:afterLines="40"/>
              <w:ind w:left="185" w:hanging="185"/>
              <w:rPr>
                <w:rFonts w:asciiTheme="minorHAnsi" w:hAnsiTheme="minorHAnsi"/>
              </w:rPr>
            </w:pPr>
            <w:r w:rsidRPr="00A36B00">
              <w:rPr>
                <w:rFonts w:asciiTheme="minorHAnsi" w:hAnsiTheme="minorHAnsi"/>
              </w:rPr>
              <w:t>- Les dades poden ser cedides sense el consentiment informat.</w:t>
            </w:r>
          </w:p>
          <w:p w:rsidRPr="00A36B00" w:rsidR="00800396" w:rsidP="00870908" w:rsidRDefault="00800396" w14:paraId="5E3FC5DD" w14:textId="77777777">
            <w:pPr>
              <w:pStyle w:val="Default"/>
              <w:spacing w:before="96" w:beforeLines="40" w:after="96" w:afterLines="40"/>
              <w:ind w:left="185" w:hanging="185"/>
              <w:rPr>
                <w:rFonts w:asciiTheme="minorHAnsi" w:hAnsiTheme="minorHAnsi"/>
              </w:rPr>
            </w:pPr>
            <w:r w:rsidRPr="00A36B00">
              <w:rPr>
                <w:rFonts w:asciiTheme="minorHAnsi" w:hAnsiTheme="minorHAnsi"/>
              </w:rPr>
              <w:t xml:space="preserve">- En cas que el protocol indiqui que les dades estan </w:t>
            </w:r>
            <w:proofErr w:type="spellStart"/>
            <w:r w:rsidRPr="00A36B00">
              <w:rPr>
                <w:rFonts w:asciiTheme="minorHAnsi" w:hAnsiTheme="minorHAnsi"/>
              </w:rPr>
              <w:t>anonimitzades</w:t>
            </w:r>
            <w:proofErr w:type="spellEnd"/>
            <w:r w:rsidRPr="00A36B00">
              <w:rPr>
                <w:rFonts w:asciiTheme="minorHAnsi" w:hAnsiTheme="minorHAnsi"/>
              </w:rPr>
              <w:t xml:space="preserve"> s’ha d’escriure el sistema </w:t>
            </w:r>
            <w:proofErr w:type="spellStart"/>
            <w:r w:rsidRPr="00A36B00">
              <w:rPr>
                <w:rFonts w:asciiTheme="minorHAnsi" w:hAnsiTheme="minorHAnsi"/>
              </w:rPr>
              <w:t>d’anonimització</w:t>
            </w:r>
            <w:proofErr w:type="spellEnd"/>
            <w:r w:rsidRPr="00A36B00">
              <w:rPr>
                <w:rFonts w:asciiTheme="minorHAnsi" w:hAnsiTheme="minorHAnsi"/>
              </w:rPr>
              <w:t>.</w:t>
            </w:r>
          </w:p>
          <w:p w:rsidRPr="00A36B00" w:rsidR="00800396" w:rsidP="00870908" w:rsidRDefault="00800396" w14:paraId="4F96A8BE" w14:textId="77777777">
            <w:pPr>
              <w:pStyle w:val="Default"/>
              <w:spacing w:before="96" w:beforeLines="40" w:after="96" w:afterLines="40"/>
              <w:ind w:left="185" w:hanging="185"/>
              <w:rPr>
                <w:rFonts w:asciiTheme="minorHAnsi" w:hAnsiTheme="minorHAnsi"/>
              </w:rPr>
            </w:pPr>
            <w:r w:rsidRPr="00A36B00">
              <w:rPr>
                <w:rFonts w:asciiTheme="minorHAnsi" w:hAnsiTheme="minorHAnsi"/>
              </w:rPr>
              <w:t xml:space="preserve">- Aquestes dades no estan sotmeses a la normativa del RGPD. Redactar: </w:t>
            </w:r>
          </w:p>
          <w:p w:rsidRPr="00A36B00" w:rsidR="00800396" w:rsidP="00870908" w:rsidRDefault="00800396" w14:paraId="61D46BB8" w14:textId="77777777">
            <w:pPr>
              <w:pStyle w:val="Default"/>
              <w:spacing w:before="96" w:beforeLines="40" w:after="96" w:afterLines="40"/>
              <w:ind w:left="708"/>
              <w:rPr>
                <w:rFonts w:asciiTheme="minorHAnsi" w:hAnsiTheme="minorHAnsi"/>
              </w:rPr>
            </w:pPr>
            <w:r w:rsidRPr="00A36B00">
              <w:rPr>
                <w:rFonts w:asciiTheme="minorHAnsi" w:hAnsiTheme="minorHAnsi"/>
              </w:rPr>
              <w:t xml:space="preserve">a) On es guarden les dades </w:t>
            </w:r>
          </w:p>
          <w:p w:rsidRPr="00A36B00" w:rsidR="00800396" w:rsidP="00870908" w:rsidRDefault="00800396" w14:paraId="2D3564DC" w14:textId="77777777">
            <w:pPr>
              <w:pStyle w:val="Default"/>
              <w:spacing w:before="96" w:beforeLines="40" w:after="96" w:afterLines="40"/>
              <w:ind w:left="708"/>
              <w:rPr>
                <w:rFonts w:asciiTheme="minorHAnsi" w:hAnsiTheme="minorHAnsi"/>
              </w:rPr>
            </w:pPr>
            <w:r w:rsidRPr="00A36B00">
              <w:rPr>
                <w:rFonts w:asciiTheme="minorHAnsi" w:hAnsiTheme="minorHAnsi"/>
              </w:rPr>
              <w:t xml:space="preserve">b) Com es guarden </w:t>
            </w:r>
          </w:p>
          <w:p w:rsidRPr="00A36B00" w:rsidR="00800396" w:rsidP="00870908" w:rsidRDefault="00800396" w14:paraId="746B1ECA" w14:textId="77777777">
            <w:pPr>
              <w:pStyle w:val="Default"/>
              <w:spacing w:before="96" w:beforeLines="40" w:after="96" w:afterLines="40"/>
              <w:ind w:left="708"/>
              <w:rPr>
                <w:rFonts w:asciiTheme="minorHAnsi" w:hAnsiTheme="minorHAnsi"/>
              </w:rPr>
            </w:pPr>
            <w:r w:rsidRPr="00A36B00">
              <w:rPr>
                <w:rFonts w:asciiTheme="minorHAnsi" w:hAnsiTheme="minorHAnsi"/>
              </w:rPr>
              <w:t xml:space="preserve">c) Mesures de seguretat </w:t>
            </w:r>
          </w:p>
          <w:p w:rsidRPr="00A36B00" w:rsidR="00800396" w:rsidP="00870908" w:rsidRDefault="00800396" w14:paraId="4C89278A" w14:textId="77777777">
            <w:pPr>
              <w:pStyle w:val="Default"/>
              <w:spacing w:before="96" w:beforeLines="40" w:after="96" w:afterLines="40"/>
              <w:ind w:left="708"/>
              <w:rPr>
                <w:rFonts w:asciiTheme="minorHAnsi" w:hAnsiTheme="minorHAnsi"/>
              </w:rPr>
            </w:pPr>
            <w:r w:rsidRPr="00A36B00">
              <w:rPr>
                <w:rFonts w:asciiTheme="minorHAnsi" w:hAnsiTheme="minorHAnsi"/>
              </w:rPr>
              <w:t xml:space="preserve">d) Responsable </w:t>
            </w:r>
          </w:p>
          <w:p w:rsidRPr="00A36B00" w:rsidR="00800396" w:rsidP="00870908" w:rsidRDefault="00800396" w14:paraId="44BEB239" w14:textId="77777777">
            <w:pPr>
              <w:pStyle w:val="Default"/>
              <w:spacing w:before="96" w:beforeLines="40" w:after="96" w:afterLines="40"/>
              <w:ind w:left="708"/>
              <w:rPr>
                <w:rFonts w:asciiTheme="minorHAnsi" w:hAnsiTheme="minorHAnsi"/>
              </w:rPr>
            </w:pPr>
            <w:r w:rsidRPr="00A36B00">
              <w:rPr>
                <w:rFonts w:asciiTheme="minorHAnsi" w:hAnsiTheme="minorHAnsi"/>
              </w:rPr>
              <w:t xml:space="preserve">e) Encarregat </w:t>
            </w:r>
          </w:p>
        </w:tc>
      </w:tr>
      <w:tr w:rsidRPr="00A36B00" w:rsidR="00800396" w:rsidTr="00870908" w14:paraId="7CBE7036" w14:textId="77777777">
        <w:trPr>
          <w:trHeight w:val="1126"/>
        </w:trPr>
        <w:tc>
          <w:tcPr>
            <w:tcW w:w="2044" w:type="pct"/>
            <w:vAlign w:val="center"/>
          </w:tcPr>
          <w:p w:rsidRPr="00A36B00" w:rsidR="00800396" w:rsidP="00870908" w:rsidRDefault="00800396" w14:paraId="2FB7C479" w14:textId="77777777">
            <w:pPr>
              <w:autoSpaceDE w:val="0"/>
              <w:autoSpaceDN w:val="0"/>
              <w:adjustRightInd w:val="0"/>
              <w:spacing w:before="96" w:beforeLines="40" w:after="96" w:afterLines="40" w:line="240" w:lineRule="auto"/>
              <w:rPr>
                <w:rFonts w:cs="Arial"/>
                <w:b/>
                <w:bCs/>
                <w:color w:val="000000"/>
              </w:rPr>
            </w:pPr>
            <w:r w:rsidRPr="00A36B00">
              <w:rPr>
                <w:rFonts w:cs="Arial"/>
                <w:b/>
                <w:bCs/>
                <w:color w:val="000000"/>
              </w:rPr>
              <w:t xml:space="preserve">Dades persones </w:t>
            </w:r>
            <w:proofErr w:type="spellStart"/>
            <w:r w:rsidRPr="00A36B00">
              <w:rPr>
                <w:rFonts w:cs="Arial"/>
                <w:b/>
                <w:bCs/>
                <w:color w:val="000000"/>
              </w:rPr>
              <w:t>identificatives</w:t>
            </w:r>
            <w:proofErr w:type="spellEnd"/>
            <w:r w:rsidRPr="00A36B00">
              <w:rPr>
                <w:rFonts w:cs="Arial"/>
                <w:b/>
                <w:bCs/>
                <w:color w:val="000000"/>
              </w:rPr>
              <w:t xml:space="preserve"> o identificables</w:t>
            </w:r>
          </w:p>
          <w:p w:rsidRPr="00A36B00" w:rsidR="00800396" w:rsidP="00870908" w:rsidRDefault="00800396" w14:paraId="37F92070" w14:textId="77777777">
            <w:pPr>
              <w:autoSpaceDE w:val="0"/>
              <w:autoSpaceDN w:val="0"/>
              <w:adjustRightInd w:val="0"/>
              <w:spacing w:before="96" w:beforeLines="40" w:after="96" w:afterLines="40" w:line="240" w:lineRule="auto"/>
              <w:rPr>
                <w:rFonts w:cs="Arial"/>
                <w:color w:val="000000"/>
              </w:rPr>
            </w:pPr>
          </w:p>
          <w:p w:rsidRPr="00A36B00" w:rsidR="00800396" w:rsidP="00870908" w:rsidRDefault="00800396" w14:paraId="6B5E314A" w14:textId="77777777">
            <w:pPr>
              <w:autoSpaceDE w:val="0"/>
              <w:autoSpaceDN w:val="0"/>
              <w:adjustRightInd w:val="0"/>
              <w:spacing w:before="96" w:beforeLines="40" w:after="96" w:afterLines="40" w:line="240" w:lineRule="auto"/>
              <w:rPr>
                <w:rFonts w:cs="Arial"/>
                <w:color w:val="000000"/>
              </w:rPr>
            </w:pPr>
            <w:r w:rsidRPr="00A36B00">
              <w:rPr>
                <w:rFonts w:cs="Arial"/>
                <w:i/>
                <w:iCs/>
                <w:color w:val="000000"/>
              </w:rPr>
              <w:lastRenderedPageBreak/>
              <w:t>Dades que permeten la identificació del subjecte de manera directa o indirecta</w:t>
            </w:r>
          </w:p>
        </w:tc>
        <w:tc>
          <w:tcPr>
            <w:tcW w:w="2956" w:type="pct"/>
            <w:vAlign w:val="center"/>
          </w:tcPr>
          <w:p w:rsidRPr="00A36B00" w:rsidR="00800396" w:rsidP="00870908" w:rsidRDefault="00800396" w14:paraId="1795E476" w14:textId="77777777">
            <w:pPr>
              <w:pStyle w:val="Default"/>
              <w:spacing w:before="96" w:beforeLines="40" w:after="96" w:afterLines="40"/>
              <w:ind w:left="185" w:hanging="185"/>
              <w:rPr>
                <w:rFonts w:asciiTheme="minorHAnsi" w:hAnsiTheme="minorHAnsi"/>
              </w:rPr>
            </w:pPr>
            <w:r w:rsidRPr="00A36B00">
              <w:rPr>
                <w:rFonts w:asciiTheme="minorHAnsi" w:hAnsiTheme="minorHAnsi"/>
              </w:rPr>
              <w:lastRenderedPageBreak/>
              <w:t xml:space="preserve">- Estan sotmeses a la normativa del RGPD. Redactar: </w:t>
            </w:r>
          </w:p>
          <w:p w:rsidRPr="00A36B00" w:rsidR="00800396" w:rsidP="00870908" w:rsidRDefault="00800396" w14:paraId="6C6A5104" w14:textId="77777777">
            <w:pPr>
              <w:pStyle w:val="Default"/>
              <w:spacing w:before="96" w:beforeLines="40" w:after="96" w:afterLines="40"/>
              <w:ind w:left="708"/>
              <w:rPr>
                <w:rFonts w:asciiTheme="minorHAnsi" w:hAnsiTheme="minorHAnsi"/>
              </w:rPr>
            </w:pPr>
            <w:r w:rsidRPr="00A36B00">
              <w:rPr>
                <w:rFonts w:asciiTheme="minorHAnsi" w:hAnsiTheme="minorHAnsi"/>
              </w:rPr>
              <w:t xml:space="preserve">a) On es guarden les dades </w:t>
            </w:r>
          </w:p>
          <w:p w:rsidRPr="00A36B00" w:rsidR="00800396" w:rsidP="00870908" w:rsidRDefault="00800396" w14:paraId="45B2F19A" w14:textId="77777777">
            <w:pPr>
              <w:pStyle w:val="Default"/>
              <w:spacing w:before="96" w:beforeLines="40" w:after="96" w:afterLines="40"/>
              <w:ind w:left="708"/>
              <w:rPr>
                <w:rFonts w:asciiTheme="minorHAnsi" w:hAnsiTheme="minorHAnsi"/>
              </w:rPr>
            </w:pPr>
            <w:r w:rsidRPr="00A36B00">
              <w:rPr>
                <w:rFonts w:asciiTheme="minorHAnsi" w:hAnsiTheme="minorHAnsi"/>
              </w:rPr>
              <w:t xml:space="preserve">b) Com es guarden </w:t>
            </w:r>
          </w:p>
          <w:p w:rsidRPr="00A36B00" w:rsidR="00800396" w:rsidP="00870908" w:rsidRDefault="00800396" w14:paraId="7CEB7131" w14:textId="77777777">
            <w:pPr>
              <w:pStyle w:val="Default"/>
              <w:spacing w:before="96" w:beforeLines="40" w:after="96" w:afterLines="40"/>
              <w:ind w:left="708"/>
              <w:rPr>
                <w:rFonts w:asciiTheme="minorHAnsi" w:hAnsiTheme="minorHAnsi"/>
              </w:rPr>
            </w:pPr>
            <w:r w:rsidRPr="00A36B00">
              <w:rPr>
                <w:rFonts w:asciiTheme="minorHAnsi" w:hAnsiTheme="minorHAnsi"/>
              </w:rPr>
              <w:t xml:space="preserve">c) Mesures de seguretat </w:t>
            </w:r>
          </w:p>
          <w:p w:rsidRPr="00A36B00" w:rsidR="00800396" w:rsidP="00870908" w:rsidRDefault="00800396" w14:paraId="6F62533E" w14:textId="77777777">
            <w:pPr>
              <w:pStyle w:val="Default"/>
              <w:spacing w:before="96" w:beforeLines="40" w:after="96" w:afterLines="40"/>
              <w:ind w:left="708"/>
              <w:rPr>
                <w:rFonts w:asciiTheme="minorHAnsi" w:hAnsiTheme="minorHAnsi"/>
              </w:rPr>
            </w:pPr>
            <w:r w:rsidRPr="00A36B00">
              <w:rPr>
                <w:rFonts w:asciiTheme="minorHAnsi" w:hAnsiTheme="minorHAnsi"/>
              </w:rPr>
              <w:lastRenderedPageBreak/>
              <w:t xml:space="preserve">d) Responsable </w:t>
            </w:r>
          </w:p>
          <w:p w:rsidRPr="00A36B00" w:rsidR="00800396" w:rsidP="00870908" w:rsidRDefault="00800396" w14:paraId="2A2067D6" w14:textId="77777777">
            <w:pPr>
              <w:pStyle w:val="Default"/>
              <w:spacing w:before="96" w:beforeLines="40" w:after="96" w:afterLines="40"/>
              <w:ind w:left="708"/>
              <w:rPr>
                <w:rFonts w:asciiTheme="minorHAnsi" w:hAnsiTheme="minorHAnsi"/>
              </w:rPr>
            </w:pPr>
            <w:r w:rsidRPr="00A36B00">
              <w:rPr>
                <w:rFonts w:asciiTheme="minorHAnsi" w:hAnsiTheme="minorHAnsi"/>
              </w:rPr>
              <w:t xml:space="preserve">e) Encarregat </w:t>
            </w:r>
          </w:p>
          <w:p w:rsidRPr="00A36B00" w:rsidR="00800396" w:rsidP="00870908" w:rsidRDefault="00800396" w14:paraId="383C4F64" w14:textId="77777777">
            <w:pPr>
              <w:pStyle w:val="Default"/>
              <w:spacing w:before="96" w:beforeLines="40" w:after="96" w:afterLines="40"/>
              <w:ind w:left="185" w:hanging="185"/>
              <w:rPr>
                <w:rFonts w:asciiTheme="minorHAnsi" w:hAnsiTheme="minorHAnsi"/>
              </w:rPr>
            </w:pPr>
            <w:r w:rsidRPr="00A36B00">
              <w:rPr>
                <w:rFonts w:asciiTheme="minorHAnsi" w:hAnsiTheme="minorHAnsi"/>
              </w:rPr>
              <w:t>- És necessari el full d’informació al pacient i el consentiment informat.</w:t>
            </w:r>
          </w:p>
        </w:tc>
      </w:tr>
      <w:tr w:rsidRPr="00A36B00" w:rsidR="00800396" w:rsidTr="00870908" w14:paraId="0A725749" w14:textId="77777777">
        <w:trPr>
          <w:trHeight w:val="1126"/>
        </w:trPr>
        <w:tc>
          <w:tcPr>
            <w:tcW w:w="2044" w:type="pct"/>
            <w:vAlign w:val="center"/>
          </w:tcPr>
          <w:p w:rsidRPr="00A36B00" w:rsidR="00800396" w:rsidP="00870908" w:rsidRDefault="00800396" w14:paraId="30E3D35C" w14:textId="77777777">
            <w:pPr>
              <w:autoSpaceDE w:val="0"/>
              <w:autoSpaceDN w:val="0"/>
              <w:adjustRightInd w:val="0"/>
              <w:spacing w:before="96" w:beforeLines="40" w:after="96" w:afterLines="40" w:line="240" w:lineRule="auto"/>
              <w:rPr>
                <w:rFonts w:cs="Arial"/>
                <w:b/>
                <w:bCs/>
                <w:color w:val="000000"/>
              </w:rPr>
            </w:pPr>
            <w:r w:rsidRPr="00A36B00">
              <w:rPr>
                <w:rFonts w:cs="Arial"/>
                <w:b/>
                <w:bCs/>
                <w:color w:val="000000"/>
              </w:rPr>
              <w:lastRenderedPageBreak/>
              <w:t xml:space="preserve">Dades </w:t>
            </w:r>
            <w:proofErr w:type="spellStart"/>
            <w:r w:rsidRPr="00A36B00">
              <w:rPr>
                <w:rFonts w:cs="Arial"/>
                <w:b/>
                <w:bCs/>
                <w:color w:val="000000"/>
              </w:rPr>
              <w:t>pseudonimitzades</w:t>
            </w:r>
            <w:proofErr w:type="spellEnd"/>
          </w:p>
          <w:p w:rsidRPr="00A36B00" w:rsidR="00800396" w:rsidP="00870908" w:rsidRDefault="00800396" w14:paraId="2F30411F" w14:textId="77777777">
            <w:pPr>
              <w:autoSpaceDE w:val="0"/>
              <w:autoSpaceDN w:val="0"/>
              <w:adjustRightInd w:val="0"/>
              <w:spacing w:before="96" w:beforeLines="40" w:after="96" w:afterLines="40" w:line="240" w:lineRule="auto"/>
              <w:rPr>
                <w:rFonts w:cs="Arial"/>
                <w:b/>
                <w:bCs/>
                <w:color w:val="000000"/>
              </w:rPr>
            </w:pPr>
          </w:p>
          <w:p w:rsidRPr="00A36B00" w:rsidR="00800396" w:rsidP="00870908" w:rsidRDefault="00800396" w14:paraId="693F0DCA" w14:textId="77777777">
            <w:pPr>
              <w:pStyle w:val="Default"/>
              <w:spacing w:before="96" w:beforeLines="40" w:after="96" w:afterLines="40"/>
              <w:rPr>
                <w:rFonts w:asciiTheme="minorHAnsi" w:hAnsiTheme="minorHAnsi"/>
                <w:b/>
                <w:bCs/>
              </w:rPr>
            </w:pPr>
            <w:r w:rsidRPr="00A36B00">
              <w:rPr>
                <w:rFonts w:asciiTheme="minorHAnsi" w:hAnsiTheme="minorHAnsi"/>
                <w:i/>
                <w:iCs/>
              </w:rPr>
              <w:t>La informació que identifica a la persona se substitueix per un codi, de manera que no es pot identificar directament. Aquesta codificació la farà un equip extern a l’equip  investigador. És a dir, l’equip investigador</w:t>
            </w:r>
            <w:r w:rsidRPr="00A36B00">
              <w:rPr>
                <w:rFonts w:asciiTheme="minorHAnsi" w:hAnsiTheme="minorHAnsi"/>
                <w:bCs/>
                <w:i/>
              </w:rPr>
              <w:t xml:space="preserve"> només tindrà els codis i no podrà de cap manera</w:t>
            </w:r>
            <w:r w:rsidRPr="00A36B00">
              <w:rPr>
                <w:rFonts w:asciiTheme="minorHAnsi" w:hAnsiTheme="minorHAnsi"/>
                <w:bCs/>
              </w:rPr>
              <w:t xml:space="preserve">  identificar de manera directa ni </w:t>
            </w:r>
            <w:r w:rsidRPr="00A36B00">
              <w:rPr>
                <w:rFonts w:asciiTheme="minorHAnsi" w:hAnsiTheme="minorHAnsi"/>
                <w:bCs/>
                <w:i/>
              </w:rPr>
              <w:t>indirecta al pacient.</w:t>
            </w:r>
          </w:p>
        </w:tc>
        <w:tc>
          <w:tcPr>
            <w:tcW w:w="2956" w:type="pct"/>
            <w:vAlign w:val="center"/>
          </w:tcPr>
          <w:p w:rsidRPr="00A36B00" w:rsidR="00800396" w:rsidP="00870908" w:rsidRDefault="00800396" w14:paraId="3300DBD2" w14:textId="77777777">
            <w:pPr>
              <w:pStyle w:val="Default"/>
              <w:spacing w:before="96" w:beforeLines="40" w:after="96" w:afterLines="40"/>
              <w:ind w:left="187" w:hanging="187"/>
              <w:rPr>
                <w:rFonts w:asciiTheme="minorHAnsi" w:hAnsiTheme="minorHAnsi"/>
              </w:rPr>
            </w:pPr>
            <w:r w:rsidRPr="00A36B00">
              <w:rPr>
                <w:rFonts w:asciiTheme="minorHAnsi" w:hAnsiTheme="minorHAnsi"/>
              </w:rPr>
              <w:t>- Poden ser cedides sense el consentiment informat dels subjectes</w:t>
            </w:r>
          </w:p>
          <w:p w:rsidRPr="00A36B00" w:rsidR="00800396" w:rsidP="00870908" w:rsidRDefault="00800396" w14:paraId="42FDCE2C" w14:textId="77777777">
            <w:pPr>
              <w:pStyle w:val="Default"/>
              <w:spacing w:before="96" w:beforeLines="40" w:after="96" w:afterLines="40"/>
              <w:ind w:left="185" w:hanging="185"/>
              <w:rPr>
                <w:rFonts w:asciiTheme="minorHAnsi" w:hAnsiTheme="minorHAnsi"/>
              </w:rPr>
            </w:pPr>
            <w:r w:rsidRPr="00A36B00">
              <w:rPr>
                <w:rFonts w:asciiTheme="minorHAnsi" w:hAnsiTheme="minorHAnsi"/>
              </w:rPr>
              <w:t>- Estan sotmeses a la normativa RGPD:</w:t>
            </w:r>
          </w:p>
          <w:p w:rsidRPr="00A36B00" w:rsidR="00800396" w:rsidP="00870908" w:rsidRDefault="00800396" w14:paraId="1DDB4162" w14:textId="77777777">
            <w:pPr>
              <w:pStyle w:val="Default"/>
              <w:spacing w:before="96" w:beforeLines="40" w:after="96" w:afterLines="40"/>
              <w:ind w:left="742" w:hanging="44"/>
              <w:rPr>
                <w:rFonts w:asciiTheme="minorHAnsi" w:hAnsiTheme="minorHAnsi"/>
              </w:rPr>
            </w:pPr>
            <w:r w:rsidRPr="00A36B00">
              <w:rPr>
                <w:rFonts w:asciiTheme="minorHAnsi" w:hAnsiTheme="minorHAnsi"/>
              </w:rPr>
              <w:t>a) On es guarden les dades</w:t>
            </w:r>
          </w:p>
          <w:p w:rsidRPr="00A36B00" w:rsidR="00800396" w:rsidP="00870908" w:rsidRDefault="00800396" w14:paraId="7F680671" w14:textId="77777777">
            <w:pPr>
              <w:pStyle w:val="Default"/>
              <w:spacing w:before="96" w:beforeLines="40" w:after="96" w:afterLines="40"/>
              <w:ind w:left="742" w:hanging="44"/>
              <w:rPr>
                <w:rFonts w:asciiTheme="minorHAnsi" w:hAnsiTheme="minorHAnsi"/>
              </w:rPr>
            </w:pPr>
            <w:r w:rsidRPr="00A36B00">
              <w:rPr>
                <w:rFonts w:asciiTheme="minorHAnsi" w:hAnsiTheme="minorHAnsi"/>
              </w:rPr>
              <w:t>b) Com es guarden</w:t>
            </w:r>
          </w:p>
          <w:p w:rsidRPr="00A36B00" w:rsidR="00800396" w:rsidP="00870908" w:rsidRDefault="00800396" w14:paraId="54CC25F2" w14:textId="77777777">
            <w:pPr>
              <w:pStyle w:val="Default"/>
              <w:spacing w:before="96" w:beforeLines="40" w:after="96" w:afterLines="40"/>
              <w:ind w:left="742" w:hanging="44"/>
              <w:rPr>
                <w:rFonts w:asciiTheme="minorHAnsi" w:hAnsiTheme="minorHAnsi"/>
              </w:rPr>
            </w:pPr>
            <w:r w:rsidRPr="00A36B00">
              <w:rPr>
                <w:rFonts w:asciiTheme="minorHAnsi" w:hAnsiTheme="minorHAnsi"/>
              </w:rPr>
              <w:t>c) Mesures de seguretat</w:t>
            </w:r>
          </w:p>
          <w:p w:rsidRPr="00A36B00" w:rsidR="00800396" w:rsidP="00870908" w:rsidRDefault="00800396" w14:paraId="36D8895C" w14:textId="77777777">
            <w:pPr>
              <w:pStyle w:val="Default"/>
              <w:spacing w:before="96" w:beforeLines="40" w:after="96" w:afterLines="40"/>
              <w:ind w:left="742" w:hanging="44"/>
              <w:rPr>
                <w:rFonts w:asciiTheme="minorHAnsi" w:hAnsiTheme="minorHAnsi"/>
              </w:rPr>
            </w:pPr>
            <w:r w:rsidRPr="00A36B00">
              <w:rPr>
                <w:rFonts w:asciiTheme="minorHAnsi" w:hAnsiTheme="minorHAnsi"/>
              </w:rPr>
              <w:t>d) Responsable</w:t>
            </w:r>
          </w:p>
          <w:p w:rsidRPr="00A36B00" w:rsidR="00800396" w:rsidP="00870908" w:rsidRDefault="00800396" w14:paraId="2C1A5D19" w14:textId="77777777">
            <w:pPr>
              <w:pStyle w:val="Default"/>
              <w:spacing w:before="96" w:beforeLines="40" w:after="96" w:afterLines="40"/>
              <w:ind w:left="742" w:hanging="44"/>
              <w:rPr>
                <w:rFonts w:asciiTheme="minorHAnsi" w:hAnsiTheme="minorHAnsi"/>
              </w:rPr>
            </w:pPr>
            <w:r w:rsidRPr="00A36B00">
              <w:rPr>
                <w:rFonts w:asciiTheme="minorHAnsi" w:hAnsiTheme="minorHAnsi"/>
              </w:rPr>
              <w:t>e) Encarregat</w:t>
            </w:r>
          </w:p>
        </w:tc>
      </w:tr>
      <w:tr w:rsidRPr="00A36B00" w:rsidR="00800396" w:rsidTr="00870908" w14:paraId="0A797D42" w14:textId="77777777">
        <w:trPr>
          <w:trHeight w:val="1126"/>
        </w:trPr>
        <w:tc>
          <w:tcPr>
            <w:tcW w:w="2044" w:type="pct"/>
            <w:vAlign w:val="center"/>
          </w:tcPr>
          <w:p w:rsidRPr="00A36B00" w:rsidR="00800396" w:rsidP="00870908" w:rsidRDefault="00800396" w14:paraId="5F8B3EC5" w14:textId="77777777">
            <w:pPr>
              <w:pStyle w:val="Default"/>
              <w:spacing w:before="96" w:beforeLines="40" w:after="96" w:afterLines="40"/>
              <w:rPr>
                <w:rFonts w:asciiTheme="minorHAnsi" w:hAnsiTheme="minorHAnsi"/>
                <w:b/>
                <w:bCs/>
              </w:rPr>
            </w:pPr>
            <w:r w:rsidRPr="00A36B00">
              <w:rPr>
                <w:rFonts w:asciiTheme="minorHAnsi" w:hAnsiTheme="minorHAnsi"/>
                <w:b/>
                <w:bCs/>
              </w:rPr>
              <w:t>Dades codificades</w:t>
            </w:r>
          </w:p>
          <w:p w:rsidRPr="00A36B00" w:rsidR="00800396" w:rsidP="00870908" w:rsidRDefault="00800396" w14:paraId="7BF3EEB1" w14:textId="77777777">
            <w:pPr>
              <w:pStyle w:val="Default"/>
              <w:spacing w:before="96" w:beforeLines="40" w:after="96" w:afterLines="40"/>
              <w:rPr>
                <w:rFonts w:asciiTheme="minorHAnsi" w:hAnsiTheme="minorHAnsi"/>
              </w:rPr>
            </w:pPr>
          </w:p>
          <w:p w:rsidRPr="00A36B00" w:rsidR="00800396" w:rsidP="00870908" w:rsidRDefault="00800396" w14:paraId="5819086A" w14:textId="77777777">
            <w:pPr>
              <w:pStyle w:val="Default"/>
              <w:spacing w:before="96" w:beforeLines="40" w:after="96" w:afterLines="40"/>
              <w:rPr>
                <w:rFonts w:asciiTheme="minorHAnsi" w:hAnsiTheme="minorHAnsi"/>
                <w:b/>
                <w:bCs/>
              </w:rPr>
            </w:pPr>
            <w:r w:rsidRPr="00A36B00">
              <w:rPr>
                <w:rFonts w:asciiTheme="minorHAnsi" w:hAnsiTheme="minorHAnsi"/>
                <w:i/>
                <w:iCs/>
              </w:rPr>
              <w:t>Són dades en les que s’ha substituït la informació que identifica a la persona per un codi, de manera que no es pot identificar directament sinó que cal disposar d’una taula de correlació. Aquesta codificació l’ha fet una persona del mateix equip d’investigació. Per tant, amb la taula de correlació l’equip investigador podria arribar a identificar el pacient.</w:t>
            </w:r>
          </w:p>
        </w:tc>
        <w:tc>
          <w:tcPr>
            <w:tcW w:w="2956" w:type="pct"/>
            <w:vAlign w:val="center"/>
          </w:tcPr>
          <w:p w:rsidRPr="00A36B00" w:rsidR="00800396" w:rsidP="00870908" w:rsidRDefault="00800396" w14:paraId="5364BE1F" w14:textId="77777777">
            <w:pPr>
              <w:pStyle w:val="Default"/>
              <w:spacing w:before="96" w:beforeLines="40" w:after="96" w:afterLines="40"/>
              <w:ind w:left="185" w:hanging="185"/>
              <w:rPr>
                <w:rFonts w:asciiTheme="minorHAnsi" w:hAnsiTheme="minorHAnsi"/>
              </w:rPr>
            </w:pPr>
            <w:r w:rsidRPr="00A36B00">
              <w:rPr>
                <w:rFonts w:asciiTheme="minorHAnsi" w:hAnsiTheme="minorHAnsi"/>
              </w:rPr>
              <w:t>- És necessari el full d’informació al pacient i el consentiment informat</w:t>
            </w:r>
          </w:p>
          <w:p w:rsidRPr="00A36B00" w:rsidR="00800396" w:rsidP="00870908" w:rsidRDefault="00800396" w14:paraId="5ADE8F84" w14:textId="77777777">
            <w:pPr>
              <w:pStyle w:val="Default"/>
              <w:spacing w:before="96" w:beforeLines="40" w:after="96" w:afterLines="40"/>
              <w:ind w:left="185" w:hanging="185"/>
              <w:rPr>
                <w:rFonts w:asciiTheme="minorHAnsi" w:hAnsiTheme="minorHAnsi"/>
              </w:rPr>
            </w:pPr>
            <w:r w:rsidRPr="00A36B00">
              <w:rPr>
                <w:rFonts w:asciiTheme="minorHAnsi" w:hAnsiTheme="minorHAnsi"/>
              </w:rPr>
              <w:t>- Estan sotmeses a la normativa RGPD:</w:t>
            </w:r>
          </w:p>
          <w:p w:rsidRPr="00A36B00" w:rsidR="00800396" w:rsidP="00870908" w:rsidRDefault="00800396" w14:paraId="27349625" w14:textId="77777777">
            <w:pPr>
              <w:pStyle w:val="Default"/>
              <w:spacing w:before="96" w:beforeLines="40" w:after="96" w:afterLines="40"/>
              <w:ind w:left="883" w:hanging="185"/>
              <w:rPr>
                <w:rFonts w:asciiTheme="minorHAnsi" w:hAnsiTheme="minorHAnsi"/>
              </w:rPr>
            </w:pPr>
            <w:r w:rsidRPr="00A36B00">
              <w:rPr>
                <w:rFonts w:asciiTheme="minorHAnsi" w:hAnsiTheme="minorHAnsi"/>
              </w:rPr>
              <w:t>a) On es guarden les dades</w:t>
            </w:r>
          </w:p>
          <w:p w:rsidRPr="00A36B00" w:rsidR="00800396" w:rsidP="00870908" w:rsidRDefault="00800396" w14:paraId="2770BF18" w14:textId="77777777">
            <w:pPr>
              <w:pStyle w:val="Default"/>
              <w:spacing w:before="96" w:beforeLines="40" w:after="96" w:afterLines="40"/>
              <w:ind w:left="883" w:hanging="185"/>
              <w:rPr>
                <w:rFonts w:asciiTheme="minorHAnsi" w:hAnsiTheme="minorHAnsi"/>
              </w:rPr>
            </w:pPr>
            <w:r w:rsidRPr="00A36B00">
              <w:rPr>
                <w:rFonts w:asciiTheme="minorHAnsi" w:hAnsiTheme="minorHAnsi"/>
              </w:rPr>
              <w:t>b) Com es guarden</w:t>
            </w:r>
          </w:p>
          <w:p w:rsidRPr="00A36B00" w:rsidR="00800396" w:rsidP="00870908" w:rsidRDefault="00800396" w14:paraId="2B5FB14B" w14:textId="77777777">
            <w:pPr>
              <w:pStyle w:val="Default"/>
              <w:spacing w:before="96" w:beforeLines="40" w:after="96" w:afterLines="40"/>
              <w:ind w:left="883" w:hanging="185"/>
              <w:rPr>
                <w:rFonts w:asciiTheme="minorHAnsi" w:hAnsiTheme="minorHAnsi"/>
              </w:rPr>
            </w:pPr>
            <w:r w:rsidRPr="00A36B00">
              <w:rPr>
                <w:rFonts w:asciiTheme="minorHAnsi" w:hAnsiTheme="minorHAnsi"/>
              </w:rPr>
              <w:t>c) Mesures de seguretat</w:t>
            </w:r>
          </w:p>
          <w:p w:rsidRPr="00A36B00" w:rsidR="00800396" w:rsidP="00870908" w:rsidRDefault="00800396" w14:paraId="11215F38" w14:textId="77777777">
            <w:pPr>
              <w:pStyle w:val="Default"/>
              <w:spacing w:before="96" w:beforeLines="40" w:after="96" w:afterLines="40"/>
              <w:ind w:left="883" w:hanging="185"/>
              <w:rPr>
                <w:rFonts w:asciiTheme="minorHAnsi" w:hAnsiTheme="minorHAnsi"/>
              </w:rPr>
            </w:pPr>
            <w:r w:rsidRPr="00A36B00">
              <w:rPr>
                <w:rFonts w:asciiTheme="minorHAnsi" w:hAnsiTheme="minorHAnsi"/>
              </w:rPr>
              <w:t>d) Responsable</w:t>
            </w:r>
          </w:p>
          <w:p w:rsidRPr="00A36B00" w:rsidR="00800396" w:rsidP="00870908" w:rsidRDefault="00800396" w14:paraId="484E9A12" w14:textId="77777777">
            <w:pPr>
              <w:pStyle w:val="Default"/>
              <w:spacing w:before="96" w:beforeLines="40" w:after="96" w:afterLines="40"/>
              <w:ind w:left="883" w:hanging="185"/>
              <w:rPr>
                <w:rFonts w:asciiTheme="minorHAnsi" w:hAnsiTheme="minorHAnsi"/>
              </w:rPr>
            </w:pPr>
            <w:r w:rsidRPr="00A36B00">
              <w:rPr>
                <w:rFonts w:asciiTheme="minorHAnsi" w:hAnsiTheme="minorHAnsi"/>
              </w:rPr>
              <w:t>e) Encarregat</w:t>
            </w:r>
          </w:p>
        </w:tc>
      </w:tr>
    </w:tbl>
    <w:p w:rsidRPr="00A36B00" w:rsidR="00800396" w:rsidP="00800396" w:rsidRDefault="00800396" w14:paraId="71C702D9" w14:textId="77777777">
      <w:pPr>
        <w:rPr>
          <w:rFonts w:cs="Arial"/>
        </w:rPr>
      </w:pPr>
    </w:p>
    <w:p w:rsidRPr="00A36B00" w:rsidR="00800396" w:rsidP="00800396" w:rsidRDefault="00A36B00" w14:paraId="7AC52FAC" w14:textId="229527EF">
      <w:pPr>
        <w:rPr>
          <w:rFonts w:cs="Arial"/>
        </w:rPr>
      </w:pPr>
      <w:r w:rsidRPr="00A36B00">
        <w:rPr>
          <w:rFonts w:cs="Arial"/>
        </w:rPr>
        <w:t>C</w:t>
      </w:r>
      <w:r w:rsidRPr="00A36B00" w:rsidR="00800396">
        <w:rPr>
          <w:rFonts w:cs="Arial"/>
        </w:rPr>
        <w:t>al indicar quin tipus de dades es tractaran</w:t>
      </w:r>
      <w:r w:rsidRPr="00A36B00">
        <w:rPr>
          <w:rFonts w:cs="Arial"/>
        </w:rPr>
        <w:t xml:space="preserve"> i</w:t>
      </w:r>
      <w:r w:rsidRPr="00A36B00" w:rsidR="00800396">
        <w:rPr>
          <w:rFonts w:cs="Arial"/>
        </w:rPr>
        <w:t xml:space="preserve"> les mesures de protecció que es demanen a la taula. </w:t>
      </w:r>
    </w:p>
    <w:p w:rsidRPr="00A36B00" w:rsidR="00800396" w:rsidP="00800396" w:rsidRDefault="00A36B00" w14:paraId="79C2C89A" w14:textId="09FF762C">
      <w:pPr>
        <w:rPr>
          <w:rFonts w:cs="Arial"/>
        </w:rPr>
      </w:pPr>
      <w:r w:rsidRPr="00A36B00">
        <w:rPr>
          <w:rFonts w:cs="Arial"/>
        </w:rPr>
        <w:t>També s</w:t>
      </w:r>
      <w:r w:rsidRPr="00A36B00" w:rsidR="00800396">
        <w:rPr>
          <w:rFonts w:cs="Arial"/>
        </w:rPr>
        <w:t>’han de determinar i indicar en aquest apartat les diferents figures que hi ha al projecte:</w:t>
      </w:r>
    </w:p>
    <w:p w:rsidRPr="00A36B00" w:rsidR="00800396" w:rsidP="00800396" w:rsidRDefault="00800396" w14:paraId="4096A42C" w14:textId="77777777">
      <w:pPr>
        <w:pStyle w:val="Prrafodelista"/>
        <w:numPr>
          <w:ilvl w:val="0"/>
          <w:numId w:val="1"/>
        </w:numPr>
        <w:spacing w:after="120" w:line="276" w:lineRule="auto"/>
        <w:ind w:left="714" w:hanging="357"/>
        <w:jc w:val="both"/>
        <w:rPr>
          <w:rFonts w:cs="Arial"/>
        </w:rPr>
      </w:pPr>
      <w:r w:rsidRPr="00A36B00">
        <w:rPr>
          <w:rFonts w:cs="Arial"/>
          <w:b/>
          <w:bCs/>
        </w:rPr>
        <w:lastRenderedPageBreak/>
        <w:t>Responsable del tractament:</w:t>
      </w:r>
      <w:r w:rsidRPr="00A36B00">
        <w:rPr>
          <w:rFonts w:cs="Arial"/>
        </w:rPr>
        <w:t xml:space="preserve"> normalment és una organització (no una persona física). En el nostre cas sempre serà l’ICS.</w:t>
      </w:r>
    </w:p>
    <w:p w:rsidRPr="00A36B00" w:rsidR="00800396" w:rsidP="00800396" w:rsidRDefault="00800396" w14:paraId="6E24F8EF" w14:textId="77777777">
      <w:pPr>
        <w:pStyle w:val="Prrafodelista"/>
        <w:numPr>
          <w:ilvl w:val="0"/>
          <w:numId w:val="1"/>
        </w:numPr>
        <w:spacing w:after="120" w:line="276" w:lineRule="auto"/>
        <w:ind w:left="714" w:hanging="357"/>
        <w:jc w:val="both"/>
        <w:rPr>
          <w:rFonts w:cs="Arial"/>
        </w:rPr>
      </w:pPr>
      <w:r w:rsidRPr="00A36B00">
        <w:rPr>
          <w:rFonts w:cs="Arial"/>
          <w:b/>
          <w:bCs/>
        </w:rPr>
        <w:t>Encarregat del tractament:</w:t>
      </w:r>
      <w:r w:rsidRPr="00A36B00">
        <w:rPr>
          <w:rFonts w:cs="Arial"/>
        </w:rPr>
        <w:t xml:space="preserve"> indicar qui serà la persona que en nom del responsable del tractament (que serà l’ICS) tractarà aquestes dades. En aquest context, normalment l’encarregat del tractament serà l’investigador principal del projecte.  </w:t>
      </w:r>
    </w:p>
    <w:p w:rsidRPr="00A36B00" w:rsidR="00800396" w:rsidP="00800396" w:rsidRDefault="00800396" w14:paraId="1B6ED792" w14:textId="77777777">
      <w:pPr>
        <w:pStyle w:val="Prrafodelista"/>
        <w:numPr>
          <w:ilvl w:val="0"/>
          <w:numId w:val="1"/>
        </w:numPr>
        <w:spacing w:after="120" w:line="276" w:lineRule="auto"/>
        <w:ind w:left="714" w:hanging="357"/>
        <w:jc w:val="both"/>
        <w:rPr>
          <w:rFonts w:cs="Arial"/>
        </w:rPr>
      </w:pPr>
      <w:r w:rsidRPr="00A36B00">
        <w:rPr>
          <w:rFonts w:cs="Arial"/>
          <w:b/>
          <w:bCs/>
        </w:rPr>
        <w:t>Delegat de la protecció de dades (DPD):</w:t>
      </w:r>
      <w:r w:rsidRPr="00A36B00">
        <w:rPr>
          <w:rFonts w:cs="Arial"/>
        </w:rPr>
        <w:t xml:space="preserve"> és una persona interlocutora de l’organització amb l’autoritat. En el nostre cas (ICS), el DPD és Tic Salut Social. </w:t>
      </w:r>
    </w:p>
    <w:p w:rsidR="00661A43" w:rsidP="0094490B" w:rsidRDefault="00661A43" w14:paraId="1DBE6489" w14:textId="3CC69B1D">
      <w:pPr>
        <w:jc w:val="both"/>
        <w:rPr>
          <w:rFonts w:ascii="Arial" w:hAnsi="Arial" w:cs="Arial"/>
          <w:sz w:val="22"/>
          <w:szCs w:val="22"/>
        </w:rPr>
      </w:pPr>
    </w:p>
    <w:p w:rsidR="00A80429" w:rsidP="000F4539" w:rsidRDefault="00A80429" w14:paraId="6487CD55" w14:textId="01F5CED9">
      <w:pPr>
        <w:rPr>
          <w:rFonts w:ascii="Arial" w:hAnsi="Arial" w:cs="Arial"/>
          <w:b/>
          <w:bCs/>
        </w:rPr>
      </w:pPr>
      <w:r>
        <w:rPr>
          <w:rFonts w:ascii="Arial" w:hAnsi="Arial" w:cs="Arial"/>
          <w:b/>
          <w:bCs/>
        </w:rPr>
        <w:t xml:space="preserve">XULETA DE </w:t>
      </w:r>
      <w:r w:rsidRPr="0094490B">
        <w:rPr>
          <w:rFonts w:ascii="Arial" w:hAnsi="Arial" w:cs="Arial"/>
          <w:b/>
          <w:bCs/>
        </w:rPr>
        <w:t>CONSIDERACIONS ÈTIQUES</w:t>
      </w:r>
      <w:r>
        <w:rPr>
          <w:rFonts w:ascii="Arial" w:hAnsi="Arial" w:cs="Arial"/>
          <w:b/>
          <w:bCs/>
        </w:rPr>
        <w:t xml:space="preserve"> I PROTECCIÓ DE DADES</w:t>
      </w:r>
      <w:r>
        <w:rPr>
          <w:rFonts w:ascii="Arial" w:hAnsi="Arial" w:cs="Arial"/>
          <w:b/>
          <w:bCs/>
        </w:rPr>
        <w:t xml:space="preserve"> DELS TIPUS DE PROJECTES MÉS FREQÜENTS</w:t>
      </w:r>
    </w:p>
    <w:p w:rsidRPr="00BA7344" w:rsidR="00CB54DC" w:rsidP="00CB54DC" w:rsidRDefault="00CB54DC" w14:paraId="729ACE73" w14:textId="77777777">
      <w:pPr>
        <w:spacing w:line="276" w:lineRule="auto"/>
        <w:jc w:val="both"/>
        <w:rPr>
          <w:rFonts w:ascii="Aptos" w:hAnsi="Aptos"/>
        </w:rPr>
      </w:pPr>
      <w:r w:rsidRPr="00BA7344">
        <w:rPr>
          <w:rFonts w:ascii="Aptos" w:hAnsi="Aptos"/>
        </w:rPr>
        <w:t xml:space="preserve">En aquest document s’exposen els apartats del protocol de Consideracions ètiques i la confidencialitat de les dades dels estudis més freqüents en el nostres </w:t>
      </w:r>
    </w:p>
    <w:p w:rsidR="00A80429" w:rsidP="00741D4D" w:rsidRDefault="00CB54DC" w14:paraId="6057DAC6" w14:textId="6761DBE1">
      <w:pPr>
        <w:spacing w:line="276" w:lineRule="auto"/>
        <w:jc w:val="both"/>
        <w:rPr>
          <w:rFonts w:ascii="Aptos" w:hAnsi="Aptos"/>
        </w:rPr>
      </w:pPr>
      <w:r w:rsidRPr="00BA7344">
        <w:rPr>
          <w:rFonts w:ascii="Aptos" w:hAnsi="Aptos"/>
        </w:rPr>
        <w:t>Cada apartat té totes les casuístiques d’estudis que ens podem trobar, per tant, cal copiar, enganxar i acabar d’emplenar el que estigui marcat en groc.</w:t>
      </w:r>
    </w:p>
    <w:p w:rsidRPr="00BA7344" w:rsidR="00741D4D" w:rsidP="00741D4D" w:rsidRDefault="00741D4D" w14:paraId="7EDA158C" w14:textId="61526570">
      <w:pPr>
        <w:spacing w:line="276" w:lineRule="auto"/>
        <w:jc w:val="both"/>
        <w:rPr>
          <w:rFonts w:ascii="Aptos" w:hAnsi="Aptos"/>
          <w:b/>
        </w:rPr>
      </w:pPr>
      <w:r>
        <w:rPr>
          <w:rFonts w:ascii="Aptos" w:hAnsi="Aptos"/>
        </w:rPr>
        <w:t>En aquest apartat hi trobaràs les següents casuístiques:</w:t>
      </w:r>
    </w:p>
    <w:sdt>
      <w:sdtPr>
        <w:id w:val="-784260543"/>
        <w:docPartObj>
          <w:docPartGallery w:val="Table of Contents"/>
          <w:docPartUnique/>
        </w:docPartObj>
        <w:rPr>
          <w:rFonts w:ascii="Aptos" w:hAnsi="Aptos" w:eastAsia="Aptos" w:cs="Aptos" w:eastAsiaTheme="minorAscii" w:cstheme="minorAscii"/>
          <w:color w:val="auto"/>
          <w:sz w:val="22"/>
          <w:szCs w:val="22"/>
          <w:lang w:eastAsia="en-US"/>
        </w:rPr>
      </w:sdtPr>
      <w:sdtEndPr>
        <w:rPr>
          <w:rFonts w:ascii="Aptos" w:hAnsi="Aptos" w:eastAsia="Aptos" w:cs="" w:eastAsiaTheme="minorAscii" w:cstheme="minorBidi"/>
          <w:b w:val="1"/>
          <w:bCs w:val="1"/>
          <w:color w:val="auto"/>
          <w:kern w:val="2"/>
          <w:sz w:val="24"/>
          <w:szCs w:val="24"/>
          <w:lang w:eastAsia="en-US"/>
          <w14:ligatures w14:val="standardContextual"/>
        </w:rPr>
      </w:sdtEndPr>
      <w:sdtContent>
        <w:p w:rsidRPr="00741D4D" w:rsidR="00741D4D" w:rsidP="00741D4D" w:rsidRDefault="00741D4D" w14:paraId="3EAA8A90" w14:textId="2BCB86DE">
          <w:pPr>
            <w:pStyle w:val="TtuloTDC"/>
            <w:spacing w:line="276" w:lineRule="auto"/>
            <w:rPr>
              <w:rFonts w:ascii="Aptos" w:hAnsi="Aptos" w:eastAsiaTheme="minorHAnsi" w:cstheme="minorHAnsi"/>
              <w:b/>
              <w:bCs/>
              <w:color w:val="auto"/>
              <w:sz w:val="22"/>
              <w:szCs w:val="22"/>
              <w:lang w:eastAsia="en-US"/>
            </w:rPr>
          </w:pPr>
        </w:p>
        <w:p w:rsidRPr="00741D4D" w:rsidR="00741D4D" w:rsidP="00741D4D" w:rsidRDefault="00741D4D" w14:paraId="454E3B9D" w14:textId="4330D916">
          <w:pPr>
            <w:pStyle w:val="TDC1"/>
            <w:tabs>
              <w:tab w:val="left" w:pos="480"/>
              <w:tab w:val="right" w:leader="dot" w:pos="8494"/>
            </w:tabs>
            <w:spacing w:line="276" w:lineRule="auto"/>
            <w:rPr>
              <w:rFonts w:ascii="Aptos" w:hAnsi="Aptos" w:eastAsiaTheme="minorEastAsia"/>
              <w:noProof/>
              <w:kern w:val="2"/>
              <w:sz w:val="24"/>
              <w:szCs w:val="24"/>
              <w:lang w:val="es-ES" w:eastAsia="es-ES"/>
              <w14:ligatures w14:val="standardContextual"/>
            </w:rPr>
          </w:pPr>
          <w:r w:rsidRPr="00741D4D">
            <w:rPr>
              <w:rFonts w:ascii="Aptos" w:hAnsi="Aptos"/>
            </w:rPr>
            <w:fldChar w:fldCharType="begin"/>
          </w:r>
          <w:r w:rsidRPr="00741D4D">
            <w:rPr>
              <w:rFonts w:ascii="Aptos" w:hAnsi="Aptos"/>
            </w:rPr>
            <w:instrText xml:space="preserve"> TOC \o "1-3" \h \z \u </w:instrText>
          </w:r>
          <w:r w:rsidRPr="00741D4D">
            <w:rPr>
              <w:rFonts w:ascii="Aptos" w:hAnsi="Aptos"/>
            </w:rPr>
            <w:fldChar w:fldCharType="separate"/>
          </w:r>
          <w:hyperlink w:history="1" w:anchor="_Toc237947668">
            <w:r w:rsidRPr="00741D4D">
              <w:rPr>
                <w:rStyle w:val="Hipervnculo"/>
                <w:rFonts w:ascii="Aptos" w:hAnsi="Aptos" w:cstheme="minorHAnsi"/>
                <w:noProof/>
              </w:rPr>
              <w:t>1.</w:t>
            </w:r>
            <w:r w:rsidRPr="00741D4D">
              <w:rPr>
                <w:rFonts w:ascii="Aptos" w:hAnsi="Aptos" w:eastAsiaTheme="minorEastAsia"/>
                <w:noProof/>
                <w:kern w:val="2"/>
                <w:sz w:val="24"/>
                <w:szCs w:val="24"/>
                <w:lang w:val="es-ES" w:eastAsia="es-ES"/>
                <w14:ligatures w14:val="standardContextual"/>
              </w:rPr>
              <w:tab/>
            </w:r>
            <w:r w:rsidRPr="00741D4D">
              <w:rPr>
                <w:rStyle w:val="Hipervnculo"/>
                <w:rFonts w:ascii="Aptos" w:hAnsi="Aptos" w:cstheme="minorHAnsi"/>
                <w:noProof/>
              </w:rPr>
              <w:t>CONSIDERACIONS ÈTIQUES</w:t>
            </w:r>
            <w:r w:rsidRPr="00741D4D">
              <w:rPr>
                <w:rFonts w:ascii="Aptos" w:hAnsi="Aptos"/>
                <w:noProof/>
                <w:webHidden/>
              </w:rPr>
              <w:tab/>
            </w:r>
            <w:r w:rsidRPr="00741D4D">
              <w:rPr>
                <w:rFonts w:ascii="Aptos" w:hAnsi="Aptos"/>
                <w:noProof/>
                <w:webHidden/>
              </w:rPr>
              <w:fldChar w:fldCharType="begin"/>
            </w:r>
            <w:r w:rsidRPr="00741D4D">
              <w:rPr>
                <w:rFonts w:ascii="Aptos" w:hAnsi="Aptos"/>
                <w:noProof/>
                <w:webHidden/>
              </w:rPr>
              <w:instrText xml:space="preserve"> PAGEREF _Toc237947668 \h </w:instrText>
            </w:r>
            <w:r w:rsidRPr="00741D4D">
              <w:rPr>
                <w:rFonts w:ascii="Aptos" w:hAnsi="Aptos"/>
                <w:noProof/>
                <w:webHidden/>
              </w:rPr>
            </w:r>
            <w:r w:rsidRPr="00741D4D">
              <w:rPr>
                <w:rFonts w:ascii="Aptos" w:hAnsi="Aptos"/>
                <w:noProof/>
                <w:webHidden/>
              </w:rPr>
              <w:fldChar w:fldCharType="separate"/>
            </w:r>
            <w:r w:rsidR="00EF3FD4">
              <w:rPr>
                <w:rFonts w:ascii="Aptos" w:hAnsi="Aptos"/>
                <w:noProof/>
                <w:webHidden/>
              </w:rPr>
              <w:t>5</w:t>
            </w:r>
            <w:r w:rsidRPr="00741D4D">
              <w:rPr>
                <w:rFonts w:ascii="Aptos" w:hAnsi="Aptos"/>
                <w:noProof/>
                <w:webHidden/>
              </w:rPr>
              <w:fldChar w:fldCharType="end"/>
            </w:r>
          </w:hyperlink>
        </w:p>
        <w:p w:rsidRPr="00741D4D" w:rsidR="00741D4D" w:rsidP="00741D4D" w:rsidRDefault="00741D4D" w14:paraId="6551D5A4" w14:textId="0CE3FCE4">
          <w:pPr>
            <w:pStyle w:val="TDC2"/>
            <w:tabs>
              <w:tab w:val="left" w:pos="960"/>
              <w:tab w:val="right" w:leader="dot" w:pos="8494"/>
            </w:tabs>
            <w:spacing w:line="276" w:lineRule="auto"/>
            <w:rPr>
              <w:rFonts w:ascii="Aptos" w:hAnsi="Aptos" w:eastAsiaTheme="minorEastAsia"/>
              <w:noProof/>
              <w:kern w:val="2"/>
              <w:sz w:val="24"/>
              <w:szCs w:val="24"/>
              <w:lang w:val="es-ES" w:eastAsia="es-ES"/>
              <w14:ligatures w14:val="standardContextual"/>
            </w:rPr>
          </w:pPr>
          <w:hyperlink w:history="1" w:anchor="_Toc237947669">
            <w:r w:rsidRPr="00741D4D">
              <w:rPr>
                <w:rStyle w:val="Hipervnculo"/>
                <w:rFonts w:ascii="Aptos" w:hAnsi="Aptos" w:cs="Calibri"/>
                <w:noProof/>
              </w:rPr>
              <w:t>1.1.</w:t>
            </w:r>
            <w:r w:rsidRPr="00741D4D">
              <w:rPr>
                <w:rFonts w:ascii="Aptos" w:hAnsi="Aptos" w:eastAsiaTheme="minorEastAsia"/>
                <w:noProof/>
                <w:kern w:val="2"/>
                <w:sz w:val="24"/>
                <w:szCs w:val="24"/>
                <w:lang w:val="es-ES" w:eastAsia="es-ES"/>
                <w14:ligatures w14:val="standardContextual"/>
              </w:rPr>
              <w:tab/>
            </w:r>
            <w:r w:rsidRPr="00741D4D">
              <w:rPr>
                <w:rStyle w:val="Hipervnculo"/>
                <w:rFonts w:ascii="Aptos" w:hAnsi="Aptos" w:cs="Calibri"/>
                <w:noProof/>
              </w:rPr>
              <w:t>CONSIDERACIONS ÈTIQUES TOTS (EXCEPTE MEDICAMENTS)</w:t>
            </w:r>
            <w:r w:rsidRPr="00741D4D">
              <w:rPr>
                <w:rFonts w:ascii="Aptos" w:hAnsi="Aptos"/>
                <w:noProof/>
                <w:webHidden/>
              </w:rPr>
              <w:tab/>
            </w:r>
            <w:r w:rsidRPr="00741D4D">
              <w:rPr>
                <w:rFonts w:ascii="Aptos" w:hAnsi="Aptos"/>
                <w:noProof/>
                <w:webHidden/>
              </w:rPr>
              <w:fldChar w:fldCharType="begin"/>
            </w:r>
            <w:r w:rsidRPr="00741D4D">
              <w:rPr>
                <w:rFonts w:ascii="Aptos" w:hAnsi="Aptos"/>
                <w:noProof/>
                <w:webHidden/>
              </w:rPr>
              <w:instrText xml:space="preserve"> PAGEREF _Toc237947669 \h </w:instrText>
            </w:r>
            <w:r w:rsidRPr="00741D4D">
              <w:rPr>
                <w:rFonts w:ascii="Aptos" w:hAnsi="Aptos"/>
                <w:noProof/>
                <w:webHidden/>
              </w:rPr>
            </w:r>
            <w:r w:rsidRPr="00741D4D">
              <w:rPr>
                <w:rFonts w:ascii="Aptos" w:hAnsi="Aptos"/>
                <w:noProof/>
                <w:webHidden/>
              </w:rPr>
              <w:fldChar w:fldCharType="separate"/>
            </w:r>
            <w:r w:rsidR="00EF3FD4">
              <w:rPr>
                <w:rFonts w:ascii="Aptos" w:hAnsi="Aptos"/>
                <w:noProof/>
                <w:webHidden/>
              </w:rPr>
              <w:t>5</w:t>
            </w:r>
            <w:r w:rsidRPr="00741D4D">
              <w:rPr>
                <w:rFonts w:ascii="Aptos" w:hAnsi="Aptos"/>
                <w:noProof/>
                <w:webHidden/>
              </w:rPr>
              <w:fldChar w:fldCharType="end"/>
            </w:r>
          </w:hyperlink>
        </w:p>
        <w:p w:rsidRPr="00741D4D" w:rsidR="00741D4D" w:rsidP="00741D4D" w:rsidRDefault="00741D4D" w14:paraId="0F7DEC18" w14:textId="66E60410">
          <w:pPr>
            <w:pStyle w:val="TDC2"/>
            <w:tabs>
              <w:tab w:val="left" w:pos="960"/>
              <w:tab w:val="right" w:leader="dot" w:pos="8494"/>
            </w:tabs>
            <w:spacing w:line="276" w:lineRule="auto"/>
            <w:rPr>
              <w:rFonts w:ascii="Aptos" w:hAnsi="Aptos" w:eastAsiaTheme="minorEastAsia"/>
              <w:noProof/>
              <w:kern w:val="2"/>
              <w:sz w:val="24"/>
              <w:szCs w:val="24"/>
              <w:lang w:val="es-ES" w:eastAsia="es-ES"/>
              <w14:ligatures w14:val="standardContextual"/>
            </w:rPr>
          </w:pPr>
          <w:hyperlink w:history="1" w:anchor="_Toc237947670">
            <w:r w:rsidRPr="00741D4D">
              <w:rPr>
                <w:rStyle w:val="Hipervnculo"/>
                <w:rFonts w:ascii="Aptos" w:hAnsi="Aptos" w:cs="Calibri"/>
                <w:noProof/>
              </w:rPr>
              <w:t>1.2.</w:t>
            </w:r>
            <w:r w:rsidRPr="00741D4D">
              <w:rPr>
                <w:rFonts w:ascii="Aptos" w:hAnsi="Aptos" w:eastAsiaTheme="minorEastAsia"/>
                <w:noProof/>
                <w:kern w:val="2"/>
                <w:sz w:val="24"/>
                <w:szCs w:val="24"/>
                <w:lang w:val="es-ES" w:eastAsia="es-ES"/>
                <w14:ligatures w14:val="standardContextual"/>
              </w:rPr>
              <w:tab/>
            </w:r>
            <w:r w:rsidRPr="00741D4D">
              <w:rPr>
                <w:rStyle w:val="Hipervnculo"/>
                <w:rFonts w:ascii="Aptos" w:hAnsi="Aptos" w:cs="Calibri"/>
                <w:noProof/>
              </w:rPr>
              <w:t>CONSIDERACIONS ÈTIQUES AMB AI O GRANS BASES DE DADES</w:t>
            </w:r>
            <w:r w:rsidRPr="00741D4D">
              <w:rPr>
                <w:rFonts w:ascii="Aptos" w:hAnsi="Aptos"/>
                <w:noProof/>
                <w:webHidden/>
              </w:rPr>
              <w:tab/>
            </w:r>
            <w:r w:rsidRPr="00741D4D">
              <w:rPr>
                <w:rFonts w:ascii="Aptos" w:hAnsi="Aptos"/>
                <w:noProof/>
                <w:webHidden/>
              </w:rPr>
              <w:fldChar w:fldCharType="begin"/>
            </w:r>
            <w:r w:rsidRPr="00741D4D">
              <w:rPr>
                <w:rFonts w:ascii="Aptos" w:hAnsi="Aptos"/>
                <w:noProof/>
                <w:webHidden/>
              </w:rPr>
              <w:instrText xml:space="preserve"> PAGEREF _Toc237947670 \h </w:instrText>
            </w:r>
            <w:r w:rsidRPr="00741D4D">
              <w:rPr>
                <w:rFonts w:ascii="Aptos" w:hAnsi="Aptos"/>
                <w:noProof/>
                <w:webHidden/>
              </w:rPr>
            </w:r>
            <w:r w:rsidRPr="00741D4D">
              <w:rPr>
                <w:rFonts w:ascii="Aptos" w:hAnsi="Aptos"/>
                <w:noProof/>
                <w:webHidden/>
              </w:rPr>
              <w:fldChar w:fldCharType="separate"/>
            </w:r>
            <w:r w:rsidR="00EF3FD4">
              <w:rPr>
                <w:rFonts w:ascii="Aptos" w:hAnsi="Aptos"/>
                <w:noProof/>
                <w:webHidden/>
              </w:rPr>
              <w:t>6</w:t>
            </w:r>
            <w:r w:rsidRPr="00741D4D">
              <w:rPr>
                <w:rFonts w:ascii="Aptos" w:hAnsi="Aptos"/>
                <w:noProof/>
                <w:webHidden/>
              </w:rPr>
              <w:fldChar w:fldCharType="end"/>
            </w:r>
          </w:hyperlink>
        </w:p>
        <w:p w:rsidRPr="00741D4D" w:rsidR="00741D4D" w:rsidP="00741D4D" w:rsidRDefault="00741D4D" w14:paraId="6CD6FD54" w14:textId="4D34A135">
          <w:pPr>
            <w:pStyle w:val="TDC2"/>
            <w:tabs>
              <w:tab w:val="left" w:pos="960"/>
              <w:tab w:val="right" w:leader="dot" w:pos="8494"/>
            </w:tabs>
            <w:spacing w:line="276" w:lineRule="auto"/>
            <w:rPr>
              <w:rFonts w:ascii="Aptos" w:hAnsi="Aptos" w:eastAsiaTheme="minorEastAsia"/>
              <w:noProof/>
              <w:kern w:val="2"/>
              <w:sz w:val="24"/>
              <w:szCs w:val="24"/>
              <w:lang w:val="es-ES" w:eastAsia="es-ES"/>
              <w14:ligatures w14:val="standardContextual"/>
            </w:rPr>
          </w:pPr>
          <w:hyperlink w:history="1" w:anchor="_Toc237947671">
            <w:r w:rsidRPr="00741D4D">
              <w:rPr>
                <w:rStyle w:val="Hipervnculo"/>
                <w:rFonts w:ascii="Aptos" w:hAnsi="Aptos" w:cs="Calibri"/>
                <w:noProof/>
              </w:rPr>
              <w:t>1.3.</w:t>
            </w:r>
            <w:r w:rsidRPr="00741D4D">
              <w:rPr>
                <w:rFonts w:ascii="Aptos" w:hAnsi="Aptos" w:eastAsiaTheme="minorEastAsia"/>
                <w:noProof/>
                <w:kern w:val="2"/>
                <w:sz w:val="24"/>
                <w:szCs w:val="24"/>
                <w:lang w:val="es-ES" w:eastAsia="es-ES"/>
                <w14:ligatures w14:val="standardContextual"/>
              </w:rPr>
              <w:tab/>
            </w:r>
            <w:r w:rsidRPr="00741D4D">
              <w:rPr>
                <w:rStyle w:val="Hipervnculo"/>
                <w:rFonts w:ascii="Aptos" w:hAnsi="Aptos" w:cs="Calibri"/>
                <w:noProof/>
              </w:rPr>
              <w:t>CONSIDERACIONS ÈTIQUES – ESTUDIS OBSERVACIONALS AMB MEDICAMENTS PROSPECTIUS</w:t>
            </w:r>
            <w:r w:rsidRPr="00741D4D">
              <w:rPr>
                <w:rFonts w:ascii="Aptos" w:hAnsi="Aptos"/>
                <w:noProof/>
                <w:webHidden/>
              </w:rPr>
              <w:tab/>
            </w:r>
            <w:r w:rsidRPr="00741D4D">
              <w:rPr>
                <w:rFonts w:ascii="Aptos" w:hAnsi="Aptos"/>
                <w:noProof/>
                <w:webHidden/>
              </w:rPr>
              <w:fldChar w:fldCharType="begin"/>
            </w:r>
            <w:r w:rsidRPr="00741D4D">
              <w:rPr>
                <w:rFonts w:ascii="Aptos" w:hAnsi="Aptos"/>
                <w:noProof/>
                <w:webHidden/>
              </w:rPr>
              <w:instrText xml:space="preserve"> PAGEREF _Toc237947671 \h </w:instrText>
            </w:r>
            <w:r w:rsidRPr="00741D4D">
              <w:rPr>
                <w:rFonts w:ascii="Aptos" w:hAnsi="Aptos"/>
                <w:noProof/>
                <w:webHidden/>
              </w:rPr>
            </w:r>
            <w:r w:rsidRPr="00741D4D">
              <w:rPr>
                <w:rFonts w:ascii="Aptos" w:hAnsi="Aptos"/>
                <w:noProof/>
                <w:webHidden/>
              </w:rPr>
              <w:fldChar w:fldCharType="separate"/>
            </w:r>
            <w:r w:rsidR="00EF3FD4">
              <w:rPr>
                <w:rFonts w:ascii="Aptos" w:hAnsi="Aptos"/>
                <w:noProof/>
                <w:webHidden/>
              </w:rPr>
              <w:t>7</w:t>
            </w:r>
            <w:r w:rsidRPr="00741D4D">
              <w:rPr>
                <w:rFonts w:ascii="Aptos" w:hAnsi="Aptos"/>
                <w:noProof/>
                <w:webHidden/>
              </w:rPr>
              <w:fldChar w:fldCharType="end"/>
            </w:r>
          </w:hyperlink>
        </w:p>
        <w:p w:rsidRPr="00741D4D" w:rsidR="00741D4D" w:rsidP="00741D4D" w:rsidRDefault="00741D4D" w14:paraId="0EC16A97" w14:textId="1FB3351C">
          <w:pPr>
            <w:pStyle w:val="TDC2"/>
            <w:tabs>
              <w:tab w:val="left" w:pos="960"/>
              <w:tab w:val="right" w:leader="dot" w:pos="8494"/>
            </w:tabs>
            <w:spacing w:line="276" w:lineRule="auto"/>
            <w:rPr>
              <w:rFonts w:ascii="Aptos" w:hAnsi="Aptos" w:eastAsiaTheme="minorEastAsia"/>
              <w:noProof/>
              <w:kern w:val="2"/>
              <w:sz w:val="24"/>
              <w:szCs w:val="24"/>
              <w:lang w:val="es-ES" w:eastAsia="es-ES"/>
              <w14:ligatures w14:val="standardContextual"/>
            </w:rPr>
          </w:pPr>
          <w:hyperlink w:history="1" w:anchor="_Toc237947672">
            <w:r w:rsidRPr="00741D4D">
              <w:rPr>
                <w:rStyle w:val="Hipervnculo"/>
                <w:rFonts w:ascii="Aptos" w:hAnsi="Aptos" w:cs="Calibri"/>
                <w:noProof/>
              </w:rPr>
              <w:t>1.4.</w:t>
            </w:r>
            <w:r w:rsidRPr="00741D4D">
              <w:rPr>
                <w:rFonts w:ascii="Aptos" w:hAnsi="Aptos" w:eastAsiaTheme="minorEastAsia"/>
                <w:noProof/>
                <w:kern w:val="2"/>
                <w:sz w:val="24"/>
                <w:szCs w:val="24"/>
                <w:lang w:val="es-ES" w:eastAsia="es-ES"/>
                <w14:ligatures w14:val="standardContextual"/>
              </w:rPr>
              <w:tab/>
            </w:r>
            <w:r w:rsidRPr="00741D4D">
              <w:rPr>
                <w:rStyle w:val="Hipervnculo"/>
                <w:rFonts w:ascii="Aptos" w:hAnsi="Aptos" w:cs="Calibri"/>
                <w:noProof/>
              </w:rPr>
              <w:t>CONSIDERACIONS ÈTIQUES – ESTUDIS OBSERVACIONALS AMB MEDICAMENTS RETROSPECTIUS</w:t>
            </w:r>
            <w:r w:rsidRPr="00741D4D">
              <w:rPr>
                <w:rFonts w:ascii="Aptos" w:hAnsi="Aptos"/>
                <w:noProof/>
                <w:webHidden/>
              </w:rPr>
              <w:tab/>
            </w:r>
            <w:r w:rsidRPr="00741D4D">
              <w:rPr>
                <w:rFonts w:ascii="Aptos" w:hAnsi="Aptos"/>
                <w:noProof/>
                <w:webHidden/>
              </w:rPr>
              <w:fldChar w:fldCharType="begin"/>
            </w:r>
            <w:r w:rsidRPr="00741D4D">
              <w:rPr>
                <w:rFonts w:ascii="Aptos" w:hAnsi="Aptos"/>
                <w:noProof/>
                <w:webHidden/>
              </w:rPr>
              <w:instrText xml:space="preserve"> PAGEREF _Toc237947672 \h </w:instrText>
            </w:r>
            <w:r w:rsidRPr="00741D4D">
              <w:rPr>
                <w:rFonts w:ascii="Aptos" w:hAnsi="Aptos"/>
                <w:noProof/>
                <w:webHidden/>
              </w:rPr>
            </w:r>
            <w:r w:rsidRPr="00741D4D">
              <w:rPr>
                <w:rFonts w:ascii="Aptos" w:hAnsi="Aptos"/>
                <w:noProof/>
                <w:webHidden/>
              </w:rPr>
              <w:fldChar w:fldCharType="separate"/>
            </w:r>
            <w:r w:rsidR="00EF3FD4">
              <w:rPr>
                <w:rFonts w:ascii="Aptos" w:hAnsi="Aptos"/>
                <w:noProof/>
                <w:webHidden/>
              </w:rPr>
              <w:t>8</w:t>
            </w:r>
            <w:r w:rsidRPr="00741D4D">
              <w:rPr>
                <w:rFonts w:ascii="Aptos" w:hAnsi="Aptos"/>
                <w:noProof/>
                <w:webHidden/>
              </w:rPr>
              <w:fldChar w:fldCharType="end"/>
            </w:r>
          </w:hyperlink>
        </w:p>
        <w:p w:rsidRPr="00741D4D" w:rsidR="00741D4D" w:rsidP="00741D4D" w:rsidRDefault="00741D4D" w14:paraId="2D22EC10" w14:textId="3086AFAF">
          <w:pPr>
            <w:pStyle w:val="TDC1"/>
            <w:tabs>
              <w:tab w:val="left" w:pos="480"/>
              <w:tab w:val="right" w:leader="dot" w:pos="8494"/>
            </w:tabs>
            <w:spacing w:line="276" w:lineRule="auto"/>
            <w:rPr>
              <w:rFonts w:ascii="Aptos" w:hAnsi="Aptos" w:eastAsiaTheme="minorEastAsia"/>
              <w:noProof/>
              <w:kern w:val="2"/>
              <w:sz w:val="24"/>
              <w:szCs w:val="24"/>
              <w:lang w:val="es-ES" w:eastAsia="es-ES"/>
              <w14:ligatures w14:val="standardContextual"/>
            </w:rPr>
          </w:pPr>
          <w:hyperlink w:history="1" w:anchor="_Toc237947673">
            <w:r w:rsidRPr="00741D4D">
              <w:rPr>
                <w:rStyle w:val="Hipervnculo"/>
                <w:rFonts w:ascii="Aptos" w:hAnsi="Aptos" w:cstheme="minorHAnsi"/>
                <w:noProof/>
              </w:rPr>
              <w:t>2.</w:t>
            </w:r>
            <w:r w:rsidRPr="00741D4D">
              <w:rPr>
                <w:rFonts w:ascii="Aptos" w:hAnsi="Aptos" w:eastAsiaTheme="minorEastAsia"/>
                <w:noProof/>
                <w:kern w:val="2"/>
                <w:sz w:val="24"/>
                <w:szCs w:val="24"/>
                <w:lang w:val="es-ES" w:eastAsia="es-ES"/>
                <w14:ligatures w14:val="standardContextual"/>
              </w:rPr>
              <w:tab/>
            </w:r>
            <w:r w:rsidRPr="00741D4D">
              <w:rPr>
                <w:rStyle w:val="Hipervnculo"/>
                <w:rFonts w:ascii="Aptos" w:hAnsi="Aptos" w:cs="Calibri"/>
                <w:noProof/>
              </w:rPr>
              <w:t>CONFIDENCIALITAT DE LES DADES</w:t>
            </w:r>
            <w:r w:rsidRPr="00741D4D">
              <w:rPr>
                <w:rFonts w:ascii="Aptos" w:hAnsi="Aptos"/>
                <w:noProof/>
                <w:webHidden/>
              </w:rPr>
              <w:tab/>
            </w:r>
            <w:r w:rsidRPr="00741D4D">
              <w:rPr>
                <w:rFonts w:ascii="Aptos" w:hAnsi="Aptos"/>
                <w:noProof/>
                <w:webHidden/>
              </w:rPr>
              <w:fldChar w:fldCharType="begin"/>
            </w:r>
            <w:r w:rsidRPr="00741D4D">
              <w:rPr>
                <w:rFonts w:ascii="Aptos" w:hAnsi="Aptos"/>
                <w:noProof/>
                <w:webHidden/>
              </w:rPr>
              <w:instrText xml:space="preserve"> PAGEREF _Toc237947673 \h </w:instrText>
            </w:r>
            <w:r w:rsidRPr="00741D4D">
              <w:rPr>
                <w:rFonts w:ascii="Aptos" w:hAnsi="Aptos"/>
                <w:noProof/>
                <w:webHidden/>
              </w:rPr>
            </w:r>
            <w:r w:rsidRPr="00741D4D">
              <w:rPr>
                <w:rFonts w:ascii="Aptos" w:hAnsi="Aptos"/>
                <w:noProof/>
                <w:webHidden/>
              </w:rPr>
              <w:fldChar w:fldCharType="separate"/>
            </w:r>
            <w:r w:rsidR="00EF3FD4">
              <w:rPr>
                <w:rFonts w:ascii="Aptos" w:hAnsi="Aptos"/>
                <w:noProof/>
                <w:webHidden/>
              </w:rPr>
              <w:t>10</w:t>
            </w:r>
            <w:r w:rsidRPr="00741D4D">
              <w:rPr>
                <w:rFonts w:ascii="Aptos" w:hAnsi="Aptos"/>
                <w:noProof/>
                <w:webHidden/>
              </w:rPr>
              <w:fldChar w:fldCharType="end"/>
            </w:r>
          </w:hyperlink>
        </w:p>
        <w:p w:rsidRPr="00741D4D" w:rsidR="00741D4D" w:rsidP="00741D4D" w:rsidRDefault="00741D4D" w14:paraId="2FC6E70C" w14:textId="5BEE2664">
          <w:pPr>
            <w:pStyle w:val="TDC2"/>
            <w:tabs>
              <w:tab w:val="left" w:pos="960"/>
              <w:tab w:val="right" w:leader="dot" w:pos="8494"/>
            </w:tabs>
            <w:spacing w:line="276" w:lineRule="auto"/>
            <w:rPr>
              <w:rFonts w:ascii="Aptos" w:hAnsi="Aptos" w:eastAsiaTheme="minorEastAsia"/>
              <w:noProof/>
              <w:kern w:val="2"/>
              <w:sz w:val="24"/>
              <w:szCs w:val="24"/>
              <w:lang w:val="es-ES" w:eastAsia="es-ES"/>
              <w14:ligatures w14:val="standardContextual"/>
            </w:rPr>
          </w:pPr>
          <w:hyperlink w:history="1" w:anchor="_Toc237947674">
            <w:r w:rsidRPr="00741D4D">
              <w:rPr>
                <w:rStyle w:val="Hipervnculo"/>
                <w:rFonts w:ascii="Aptos" w:hAnsi="Aptos" w:cs="Calibri"/>
                <w:noProof/>
              </w:rPr>
              <w:t>2.1.</w:t>
            </w:r>
            <w:r w:rsidRPr="00741D4D">
              <w:rPr>
                <w:rFonts w:ascii="Aptos" w:hAnsi="Aptos" w:eastAsiaTheme="minorEastAsia"/>
                <w:noProof/>
                <w:kern w:val="2"/>
                <w:sz w:val="24"/>
                <w:szCs w:val="24"/>
                <w:lang w:val="es-ES" w:eastAsia="es-ES"/>
                <w14:ligatures w14:val="standardContextual"/>
              </w:rPr>
              <w:tab/>
            </w:r>
            <w:r w:rsidRPr="00741D4D">
              <w:rPr>
                <w:rStyle w:val="Hipervnculo"/>
                <w:rFonts w:ascii="Aptos" w:hAnsi="Aptos" w:cs="Calibri"/>
                <w:noProof/>
              </w:rPr>
              <w:t>CONFIDENCIALITAT DE LES DADES – DADES ANÒNIMES A TRAVÉS D’ENQUESTA ONLINE</w:t>
            </w:r>
            <w:r w:rsidRPr="00741D4D">
              <w:rPr>
                <w:rFonts w:ascii="Aptos" w:hAnsi="Aptos"/>
                <w:noProof/>
                <w:webHidden/>
              </w:rPr>
              <w:tab/>
            </w:r>
            <w:r w:rsidRPr="00741D4D">
              <w:rPr>
                <w:rFonts w:ascii="Aptos" w:hAnsi="Aptos"/>
                <w:noProof/>
                <w:webHidden/>
              </w:rPr>
              <w:fldChar w:fldCharType="begin"/>
            </w:r>
            <w:r w:rsidRPr="00741D4D">
              <w:rPr>
                <w:rFonts w:ascii="Aptos" w:hAnsi="Aptos"/>
                <w:noProof/>
                <w:webHidden/>
              </w:rPr>
              <w:instrText xml:space="preserve"> PAGEREF _Toc237947674 \h </w:instrText>
            </w:r>
            <w:r w:rsidRPr="00741D4D">
              <w:rPr>
                <w:rFonts w:ascii="Aptos" w:hAnsi="Aptos"/>
                <w:noProof/>
                <w:webHidden/>
              </w:rPr>
            </w:r>
            <w:r w:rsidRPr="00741D4D">
              <w:rPr>
                <w:rFonts w:ascii="Aptos" w:hAnsi="Aptos"/>
                <w:noProof/>
                <w:webHidden/>
              </w:rPr>
              <w:fldChar w:fldCharType="separate"/>
            </w:r>
            <w:r w:rsidR="00EF3FD4">
              <w:rPr>
                <w:rFonts w:ascii="Aptos" w:hAnsi="Aptos"/>
                <w:noProof/>
                <w:webHidden/>
              </w:rPr>
              <w:t>10</w:t>
            </w:r>
            <w:r w:rsidRPr="00741D4D">
              <w:rPr>
                <w:rFonts w:ascii="Aptos" w:hAnsi="Aptos"/>
                <w:noProof/>
                <w:webHidden/>
              </w:rPr>
              <w:fldChar w:fldCharType="end"/>
            </w:r>
          </w:hyperlink>
        </w:p>
        <w:p w:rsidRPr="00741D4D" w:rsidR="00741D4D" w:rsidP="00741D4D" w:rsidRDefault="00741D4D" w14:paraId="7C9A8AE7" w14:textId="705F92E5">
          <w:pPr>
            <w:pStyle w:val="TDC2"/>
            <w:tabs>
              <w:tab w:val="left" w:pos="960"/>
              <w:tab w:val="right" w:leader="dot" w:pos="8494"/>
            </w:tabs>
            <w:spacing w:line="276" w:lineRule="auto"/>
            <w:rPr>
              <w:rFonts w:ascii="Aptos" w:hAnsi="Aptos" w:eastAsiaTheme="minorEastAsia"/>
              <w:noProof/>
              <w:kern w:val="2"/>
              <w:sz w:val="24"/>
              <w:szCs w:val="24"/>
              <w:lang w:val="es-ES" w:eastAsia="es-ES"/>
              <w14:ligatures w14:val="standardContextual"/>
            </w:rPr>
          </w:pPr>
          <w:hyperlink w:history="1" w:anchor="_Toc237947675">
            <w:r w:rsidRPr="00741D4D">
              <w:rPr>
                <w:rStyle w:val="Hipervnculo"/>
                <w:rFonts w:ascii="Aptos" w:hAnsi="Aptos" w:cs="Calibri"/>
                <w:noProof/>
              </w:rPr>
              <w:t>2.2.</w:t>
            </w:r>
            <w:r w:rsidRPr="00741D4D">
              <w:rPr>
                <w:rFonts w:ascii="Aptos" w:hAnsi="Aptos" w:eastAsiaTheme="minorEastAsia"/>
                <w:noProof/>
                <w:kern w:val="2"/>
                <w:sz w:val="24"/>
                <w:szCs w:val="24"/>
                <w:lang w:val="es-ES" w:eastAsia="es-ES"/>
                <w14:ligatures w14:val="standardContextual"/>
              </w:rPr>
              <w:tab/>
            </w:r>
            <w:r w:rsidRPr="00741D4D">
              <w:rPr>
                <w:rStyle w:val="Hipervnculo"/>
                <w:rFonts w:ascii="Aptos" w:hAnsi="Aptos" w:cs="Calibri"/>
                <w:noProof/>
              </w:rPr>
              <w:t>CONFIDENCIALITAT DE LES DADES – DADES PSEUDOANONIMITZADES EXTRETES AUTOMÀTICAMENT (és igual si és amb medicaments o no)</w:t>
            </w:r>
            <w:r w:rsidRPr="00741D4D">
              <w:rPr>
                <w:rFonts w:ascii="Aptos" w:hAnsi="Aptos"/>
                <w:noProof/>
                <w:webHidden/>
              </w:rPr>
              <w:tab/>
            </w:r>
            <w:r w:rsidRPr="00741D4D">
              <w:rPr>
                <w:rFonts w:ascii="Aptos" w:hAnsi="Aptos"/>
                <w:noProof/>
                <w:webHidden/>
              </w:rPr>
              <w:fldChar w:fldCharType="begin"/>
            </w:r>
            <w:r w:rsidRPr="00741D4D">
              <w:rPr>
                <w:rFonts w:ascii="Aptos" w:hAnsi="Aptos"/>
                <w:noProof/>
                <w:webHidden/>
              </w:rPr>
              <w:instrText xml:space="preserve"> PAGEREF _Toc237947675 \h </w:instrText>
            </w:r>
            <w:r w:rsidRPr="00741D4D">
              <w:rPr>
                <w:rFonts w:ascii="Aptos" w:hAnsi="Aptos"/>
                <w:noProof/>
                <w:webHidden/>
              </w:rPr>
            </w:r>
            <w:r w:rsidRPr="00741D4D">
              <w:rPr>
                <w:rFonts w:ascii="Aptos" w:hAnsi="Aptos"/>
                <w:noProof/>
                <w:webHidden/>
              </w:rPr>
              <w:fldChar w:fldCharType="separate"/>
            </w:r>
            <w:r w:rsidR="00EF3FD4">
              <w:rPr>
                <w:rFonts w:ascii="Aptos" w:hAnsi="Aptos"/>
                <w:noProof/>
                <w:webHidden/>
              </w:rPr>
              <w:t>10</w:t>
            </w:r>
            <w:r w:rsidRPr="00741D4D">
              <w:rPr>
                <w:rFonts w:ascii="Aptos" w:hAnsi="Aptos"/>
                <w:noProof/>
                <w:webHidden/>
              </w:rPr>
              <w:fldChar w:fldCharType="end"/>
            </w:r>
          </w:hyperlink>
        </w:p>
        <w:p w:rsidRPr="00741D4D" w:rsidR="00741D4D" w:rsidP="00741D4D" w:rsidRDefault="00741D4D" w14:paraId="4FCFAE10" w14:textId="3554AF69">
          <w:pPr>
            <w:pStyle w:val="TDC2"/>
            <w:tabs>
              <w:tab w:val="left" w:pos="960"/>
              <w:tab w:val="right" w:leader="dot" w:pos="8494"/>
            </w:tabs>
            <w:spacing w:line="276" w:lineRule="auto"/>
            <w:rPr>
              <w:rFonts w:ascii="Aptos" w:hAnsi="Aptos" w:eastAsiaTheme="minorEastAsia"/>
              <w:noProof/>
              <w:kern w:val="2"/>
              <w:sz w:val="24"/>
              <w:szCs w:val="24"/>
              <w:lang w:val="es-ES" w:eastAsia="es-ES"/>
              <w14:ligatures w14:val="standardContextual"/>
            </w:rPr>
          </w:pPr>
          <w:hyperlink w:history="1" w:anchor="_Toc237947676">
            <w:r w:rsidRPr="00741D4D">
              <w:rPr>
                <w:rStyle w:val="Hipervnculo"/>
                <w:rFonts w:ascii="Aptos" w:hAnsi="Aptos" w:cs="Calibri"/>
                <w:noProof/>
              </w:rPr>
              <w:t>2.3.</w:t>
            </w:r>
            <w:r w:rsidRPr="00741D4D">
              <w:rPr>
                <w:rFonts w:ascii="Aptos" w:hAnsi="Aptos" w:eastAsiaTheme="minorEastAsia"/>
                <w:noProof/>
                <w:kern w:val="2"/>
                <w:sz w:val="24"/>
                <w:szCs w:val="24"/>
                <w:lang w:val="es-ES" w:eastAsia="es-ES"/>
                <w14:ligatures w14:val="standardContextual"/>
              </w:rPr>
              <w:tab/>
            </w:r>
            <w:r w:rsidRPr="00741D4D">
              <w:rPr>
                <w:rStyle w:val="Hipervnculo"/>
                <w:rFonts w:ascii="Aptos" w:hAnsi="Aptos" w:cs="Calibri"/>
                <w:noProof/>
              </w:rPr>
              <w:t>CONFIDENCIALITAT DE LES DADES – DADES CODIFICADES</w:t>
            </w:r>
            <w:r w:rsidRPr="00741D4D">
              <w:rPr>
                <w:rFonts w:ascii="Aptos" w:hAnsi="Aptos"/>
                <w:noProof/>
                <w:webHidden/>
              </w:rPr>
              <w:tab/>
            </w:r>
            <w:r w:rsidRPr="00741D4D">
              <w:rPr>
                <w:rFonts w:ascii="Aptos" w:hAnsi="Aptos"/>
                <w:noProof/>
                <w:webHidden/>
              </w:rPr>
              <w:fldChar w:fldCharType="begin"/>
            </w:r>
            <w:r w:rsidRPr="00741D4D">
              <w:rPr>
                <w:rFonts w:ascii="Aptos" w:hAnsi="Aptos"/>
                <w:noProof/>
                <w:webHidden/>
              </w:rPr>
              <w:instrText xml:space="preserve"> PAGEREF _Toc237947676 \h </w:instrText>
            </w:r>
            <w:r w:rsidRPr="00741D4D">
              <w:rPr>
                <w:rFonts w:ascii="Aptos" w:hAnsi="Aptos"/>
                <w:noProof/>
                <w:webHidden/>
              </w:rPr>
            </w:r>
            <w:r w:rsidRPr="00741D4D">
              <w:rPr>
                <w:rFonts w:ascii="Aptos" w:hAnsi="Aptos"/>
                <w:noProof/>
                <w:webHidden/>
              </w:rPr>
              <w:fldChar w:fldCharType="separate"/>
            </w:r>
            <w:r w:rsidR="00EF3FD4">
              <w:rPr>
                <w:rFonts w:ascii="Aptos" w:hAnsi="Aptos"/>
                <w:noProof/>
                <w:webHidden/>
              </w:rPr>
              <w:t>11</w:t>
            </w:r>
            <w:r w:rsidRPr="00741D4D">
              <w:rPr>
                <w:rFonts w:ascii="Aptos" w:hAnsi="Aptos"/>
                <w:noProof/>
                <w:webHidden/>
              </w:rPr>
              <w:fldChar w:fldCharType="end"/>
            </w:r>
          </w:hyperlink>
        </w:p>
        <w:p w:rsidRPr="00BA7344" w:rsidR="00741D4D" w:rsidP="00741D4D" w:rsidRDefault="00741D4D" w14:paraId="6D557640" w14:textId="77777777">
          <w:pPr>
            <w:spacing w:line="276" w:lineRule="auto"/>
            <w:rPr>
              <w:rFonts w:ascii="Aptos" w:hAnsi="Aptos"/>
            </w:rPr>
          </w:pPr>
          <w:r w:rsidRPr="00741D4D">
            <w:rPr>
              <w:rFonts w:ascii="Aptos" w:hAnsi="Aptos"/>
            </w:rPr>
            <w:fldChar w:fldCharType="end"/>
          </w:r>
        </w:p>
      </w:sdtContent>
    </w:sdt>
    <w:p w:rsidRPr="00BA7344" w:rsidR="00741D4D" w:rsidP="00741D4D" w:rsidRDefault="00741D4D" w14:paraId="02A6584F" w14:textId="77777777">
      <w:pPr>
        <w:spacing w:line="276" w:lineRule="auto"/>
        <w:rPr>
          <w:rFonts w:ascii="Aptos" w:hAnsi="Aptos"/>
          <w:b/>
        </w:rPr>
      </w:pPr>
      <w:r w:rsidRPr="00BA7344">
        <w:rPr>
          <w:rFonts w:ascii="Aptos" w:hAnsi="Aptos"/>
          <w:b/>
        </w:rPr>
        <w:br w:type="page"/>
      </w:r>
    </w:p>
    <w:p w:rsidRPr="00BA7344" w:rsidR="00741D4D" w:rsidP="00741D4D" w:rsidRDefault="00741D4D" w14:paraId="42968745" w14:textId="77777777">
      <w:pPr>
        <w:pStyle w:val="Ttulo1"/>
        <w:numPr>
          <w:ilvl w:val="0"/>
          <w:numId w:val="3"/>
        </w:numPr>
        <w:tabs>
          <w:tab w:val="num" w:pos="360"/>
        </w:tabs>
        <w:spacing w:line="276" w:lineRule="auto"/>
        <w:ind w:left="0" w:firstLine="0"/>
        <w:rPr>
          <w:rFonts w:ascii="Aptos" w:hAnsi="Aptos" w:cstheme="minorHAnsi"/>
          <w:b/>
          <w:color w:val="auto"/>
          <w:sz w:val="24"/>
          <w:szCs w:val="24"/>
        </w:rPr>
      </w:pPr>
      <w:bookmarkStart w:name="_Ref170465226" w:id="0"/>
      <w:bookmarkStart w:name="_Toc237947668" w:id="1"/>
      <w:r w:rsidRPr="00BA7344">
        <w:rPr>
          <w:rFonts w:ascii="Aptos" w:hAnsi="Aptos" w:cstheme="minorHAnsi"/>
          <w:b/>
          <w:color w:val="auto"/>
          <w:sz w:val="24"/>
          <w:szCs w:val="24"/>
        </w:rPr>
        <w:lastRenderedPageBreak/>
        <w:t>CONSIDERACIONS ÈTIQUES</w:t>
      </w:r>
      <w:bookmarkEnd w:id="0"/>
      <w:bookmarkEnd w:id="1"/>
    </w:p>
    <w:p w:rsidRPr="00BA7344" w:rsidR="00741D4D" w:rsidP="00741D4D" w:rsidRDefault="00741D4D" w14:paraId="23D0413B" w14:textId="77777777">
      <w:pPr>
        <w:spacing w:line="276" w:lineRule="auto"/>
        <w:rPr>
          <w:rFonts w:ascii="Aptos" w:hAnsi="Aptos"/>
        </w:rPr>
      </w:pPr>
    </w:p>
    <w:p w:rsidRPr="00BA7344" w:rsidR="00741D4D" w:rsidP="00741D4D" w:rsidRDefault="00741D4D" w14:paraId="076332C7" w14:textId="77777777">
      <w:pPr>
        <w:pStyle w:val="Ttulo2"/>
        <w:numPr>
          <w:ilvl w:val="1"/>
          <w:numId w:val="3"/>
        </w:numPr>
        <w:tabs>
          <w:tab w:val="num" w:pos="360"/>
        </w:tabs>
        <w:spacing w:line="276" w:lineRule="auto"/>
        <w:ind w:left="0" w:firstLine="0"/>
        <w:rPr>
          <w:rFonts w:ascii="Aptos" w:hAnsi="Aptos" w:cs="Calibri" w:eastAsiaTheme="minorHAnsi"/>
          <w:b/>
          <w:color w:val="auto"/>
          <w:sz w:val="24"/>
          <w:szCs w:val="24"/>
        </w:rPr>
      </w:pPr>
      <w:bookmarkStart w:name="_Ref170465261" w:id="2"/>
      <w:bookmarkStart w:name="_Toc237947669" w:id="3"/>
      <w:r w:rsidRPr="00BA7344">
        <w:rPr>
          <w:rFonts w:ascii="Aptos" w:hAnsi="Aptos" w:cs="Calibri" w:eastAsiaTheme="minorHAnsi"/>
          <w:b/>
          <w:color w:val="auto"/>
          <w:sz w:val="24"/>
          <w:szCs w:val="24"/>
        </w:rPr>
        <w:t>CONSIDERACIONS ÈTIQUES TOTS (EXCEPTE MEDICAMENTS)</w:t>
      </w:r>
      <w:bookmarkEnd w:id="2"/>
      <w:bookmarkEnd w:id="3"/>
    </w:p>
    <w:p w:rsidRPr="00560D3B" w:rsidR="00584CD9" w:rsidP="00584CD9" w:rsidRDefault="00584CD9" w14:paraId="44F70B5E" w14:textId="77777777">
      <w:pPr>
        <w:pStyle w:val="Default"/>
        <w:spacing w:line="276" w:lineRule="auto"/>
        <w:jc w:val="both"/>
        <w:rPr>
          <w:rFonts w:asciiTheme="minorHAnsi" w:hAnsiTheme="minorHAnsi"/>
          <w:sz w:val="22"/>
          <w:szCs w:val="22"/>
        </w:rPr>
      </w:pPr>
      <w:r w:rsidRPr="00560D3B">
        <w:rPr>
          <w:rFonts w:asciiTheme="minorHAnsi" w:hAnsiTheme="minorHAnsi"/>
          <w:sz w:val="22"/>
          <w:szCs w:val="22"/>
        </w:rPr>
        <w:t>L’estudi serà avaluat pel Comitè Ètic d’Investigació amb medicaments de l’IDIAP Jordi Gol. Totes les activitats necessàries per dur a terme l’estudi es realitzaran d’acord amb la Declaració Universal sobre Bioètica i Drets Humans adoptada per la UNESCO (19/10/2005); el Conveni del Consell d’Europa per a la protecció dels drets humans i la dignitat de l’ésser humà pel que fa a l’aplicació de la biologia i la medicina (1997) i el seu protocol addicional sobre investigació biomèdica (2005); la Declaració d’Hèlsinki (2024) i les lleis pertinents de la UE (Reial decret 957/2020, de 3 de novembre); la Llei espanyola d’investigació biomèdica (14/2007); i la Llei espanyola de protecció de dades personals (3/2018).</w:t>
      </w:r>
    </w:p>
    <w:p w:rsidRPr="00560D3B" w:rsidR="00584CD9" w:rsidP="00584CD9" w:rsidRDefault="00584CD9" w14:paraId="7CAF1C28" w14:textId="77777777">
      <w:pPr>
        <w:pStyle w:val="Default"/>
        <w:spacing w:line="276" w:lineRule="auto"/>
        <w:jc w:val="both"/>
        <w:rPr>
          <w:rFonts w:asciiTheme="minorHAnsi" w:hAnsiTheme="minorHAnsi"/>
          <w:sz w:val="22"/>
          <w:szCs w:val="22"/>
        </w:rPr>
      </w:pPr>
    </w:p>
    <w:p w:rsidRPr="00A36B00" w:rsidR="00584CD9" w:rsidP="00741D4D" w:rsidRDefault="00A36B00" w14:paraId="5C7B5DCF" w14:textId="63F205C4">
      <w:pPr>
        <w:spacing w:line="276" w:lineRule="auto"/>
        <w:jc w:val="both"/>
        <w:rPr>
          <w:rFonts w:cs="Arial"/>
          <w:sz w:val="22"/>
          <w:szCs w:val="22"/>
        </w:rPr>
      </w:pPr>
      <w:r>
        <w:rPr>
          <w:rFonts w:cs="Arial"/>
          <w:b/>
          <w:bCs/>
          <w:sz w:val="22"/>
          <w:szCs w:val="22"/>
          <w:highlight w:val="yellow"/>
        </w:rPr>
        <w:t xml:space="preserve">SI ES TRACTEN DADES </w:t>
      </w:r>
      <w:r w:rsidRPr="00A36B00" w:rsidR="00584CD9">
        <w:rPr>
          <w:rFonts w:cs="Arial"/>
          <w:b/>
          <w:bCs/>
          <w:sz w:val="22"/>
          <w:szCs w:val="22"/>
          <w:highlight w:val="yellow"/>
        </w:rPr>
        <w:t>CODIFICADES O PSEUDONIMITZADES AFEGIR:</w:t>
      </w:r>
      <w:r w:rsidR="00584CD9">
        <w:rPr>
          <w:rFonts w:cs="Arial"/>
          <w:sz w:val="22"/>
          <w:szCs w:val="22"/>
        </w:rPr>
        <w:t xml:space="preserve"> </w:t>
      </w:r>
      <w:r w:rsidRPr="00560D3B" w:rsidR="00584CD9">
        <w:rPr>
          <w:rFonts w:cs="Arial"/>
          <w:sz w:val="22"/>
          <w:szCs w:val="22"/>
        </w:rPr>
        <w:t xml:space="preserve">L’estudi segueix el Reglament (UE) 2016/679 del Parlament Europeu i del Consell de 27 d’abril de 2016, relatiu a la protecció de les persones físiques pel que fa al tractament de dades personals i a la lliure circulació d’aquestes dades. I la Llei Orgànica 3/2018, de 5 de desembre, de Protecció de Dades Personals i garantia dels drets digitals. </w:t>
      </w:r>
    </w:p>
    <w:p w:rsidRPr="00BA7344" w:rsidR="00741D4D" w:rsidP="00741D4D" w:rsidRDefault="00741D4D" w14:paraId="218F788E" w14:textId="34EE129F">
      <w:pPr>
        <w:spacing w:line="276" w:lineRule="auto"/>
        <w:jc w:val="both"/>
        <w:rPr>
          <w:rFonts w:ascii="Aptos" w:hAnsi="Aptos" w:eastAsia="Arial" w:cs="Arial"/>
        </w:rPr>
      </w:pPr>
      <w:r w:rsidRPr="00BA7344">
        <w:rPr>
          <w:rFonts w:ascii="Aptos" w:hAnsi="Aptos" w:eastAsia="Arial" w:cs="Arial"/>
        </w:rPr>
        <w:t>Les dades obtingudes no seran cedi</w:t>
      </w:r>
      <w:r w:rsidR="00276B1A">
        <w:rPr>
          <w:rFonts w:ascii="Aptos" w:hAnsi="Aptos" w:eastAsia="Arial" w:cs="Arial"/>
        </w:rPr>
        <w:t>de</w:t>
      </w:r>
      <w:r w:rsidRPr="00BA7344">
        <w:rPr>
          <w:rFonts w:ascii="Aptos" w:hAnsi="Aptos" w:eastAsia="Arial" w:cs="Arial"/>
        </w:rPr>
        <w:t>s en cap moment a tercers aliens per part dels integrants de l’equip investigador d’aquest estudi i tampoc es preveuen transferències internacionals. S'assegurarà que totes les mesures de seguretat posades en marxa són suficients per evitar fallides a la confidencialitat i privacitat de les dades.</w:t>
      </w:r>
    </w:p>
    <w:p w:rsidR="00741D4D" w:rsidP="00741D4D" w:rsidRDefault="00741D4D" w14:paraId="50C0E925" w14:textId="6717751F">
      <w:pPr>
        <w:pStyle w:val="paragraph"/>
        <w:spacing w:before="0" w:beforeAutospacing="0" w:after="0" w:afterAutospacing="0" w:line="276" w:lineRule="auto"/>
        <w:jc w:val="both"/>
        <w:textAlignment w:val="baseline"/>
        <w:rPr>
          <w:rFonts w:ascii="Aptos" w:hAnsi="Aptos" w:eastAsia="Arial" w:cs="Arial"/>
          <w:kern w:val="2"/>
          <w:lang w:val="ca-ES" w:eastAsia="en-US"/>
          <w14:ligatures w14:val="standardContextual"/>
        </w:rPr>
      </w:pPr>
      <w:r w:rsidRPr="00741D4D">
        <w:rPr>
          <w:rFonts w:ascii="Aptos" w:hAnsi="Aptos" w:eastAsia="Arial" w:cs="Arial"/>
          <w:kern w:val="2"/>
          <w:lang w:val="ca-ES" w:eastAsia="en-US"/>
          <w14:ligatures w14:val="standardContextual"/>
        </w:rPr>
        <w:t>No es realitzarà avaluació d’impacte relativa a la protecció de dades atès que no es considera que hi hagi un alt risc pels drets i llibertats dels participants en el projecte de recerca. </w:t>
      </w:r>
    </w:p>
    <w:p w:rsidRPr="00A36B00" w:rsidR="00A36B00" w:rsidP="00741D4D" w:rsidRDefault="00A36B00" w14:paraId="19C39815" w14:textId="77777777">
      <w:pPr>
        <w:pStyle w:val="paragraph"/>
        <w:spacing w:before="0" w:beforeAutospacing="0" w:after="0" w:afterAutospacing="0" w:line="276" w:lineRule="auto"/>
        <w:jc w:val="both"/>
        <w:textAlignment w:val="baseline"/>
        <w:rPr>
          <w:rFonts w:ascii="Aptos" w:hAnsi="Aptos" w:eastAsia="Arial" w:cs="Arial"/>
          <w:kern w:val="2"/>
          <w:lang w:val="ca-ES" w:eastAsia="en-US"/>
          <w14:ligatures w14:val="standardContextual"/>
        </w:rPr>
      </w:pPr>
    </w:p>
    <w:p w:rsidRPr="00BA7344" w:rsidR="00741D4D" w:rsidP="00741D4D" w:rsidRDefault="00741D4D" w14:paraId="13BD1466" w14:textId="77777777">
      <w:pPr>
        <w:spacing w:line="276" w:lineRule="auto"/>
        <w:jc w:val="both"/>
        <w:rPr>
          <w:rFonts w:ascii="Aptos" w:hAnsi="Aptos" w:eastAsia="Arial" w:cs="Arial"/>
        </w:rPr>
      </w:pPr>
      <w:r w:rsidRPr="00BA7344">
        <w:rPr>
          <w:rFonts w:ascii="Aptos" w:hAnsi="Aptos" w:eastAsia="Arial" w:cs="Arial"/>
        </w:rPr>
        <w:t>Un cop l’estudi hagi estat completat, l’equip d’investigació es reserva el dret  d’explotar la base de dades codificada únicament amb finalitat científica (articles de revista, documents científics, capítols de llibre, entre d’altres).</w:t>
      </w:r>
    </w:p>
    <w:p w:rsidRPr="00BA7344" w:rsidR="00741D4D" w:rsidP="00741D4D" w:rsidRDefault="00741D4D" w14:paraId="57C44C5E" w14:textId="559FF753">
      <w:pPr>
        <w:spacing w:line="276" w:lineRule="auto"/>
        <w:jc w:val="both"/>
        <w:rPr>
          <w:rFonts w:ascii="Aptos" w:hAnsi="Aptos" w:eastAsia="Arial" w:cs="Arial"/>
        </w:rPr>
      </w:pPr>
      <w:r w:rsidRPr="00BA7344">
        <w:rPr>
          <w:rFonts w:ascii="Aptos" w:hAnsi="Aptos" w:eastAsia="Arial" w:cs="Arial"/>
        </w:rPr>
        <w:t xml:space="preserve">L’estudi estarà sota la guia i orientació del Comitè d’Ètica i Investigació (CEI) de la Fundació Institut Universitari per la Investigació en Atenció Primària de Salut Jordi Gol i </w:t>
      </w:r>
      <w:proofErr w:type="spellStart"/>
      <w:r w:rsidRPr="00BA7344">
        <w:rPr>
          <w:rFonts w:ascii="Aptos" w:hAnsi="Aptos" w:eastAsia="Arial" w:cs="Arial"/>
        </w:rPr>
        <w:t>Gurina</w:t>
      </w:r>
      <w:proofErr w:type="spellEnd"/>
      <w:r w:rsidRPr="00BA7344">
        <w:rPr>
          <w:rFonts w:ascii="Aptos" w:hAnsi="Aptos" w:eastAsia="Arial" w:cs="Arial"/>
        </w:rPr>
        <w:t xml:space="preserve"> (</w:t>
      </w:r>
      <w:proofErr w:type="spellStart"/>
      <w:r w:rsidRPr="00BA7344">
        <w:rPr>
          <w:rFonts w:ascii="Aptos" w:hAnsi="Aptos" w:eastAsia="Arial" w:cs="Arial"/>
        </w:rPr>
        <w:t>IDIAPJGol</w:t>
      </w:r>
      <w:proofErr w:type="spellEnd"/>
      <w:r w:rsidRPr="00BA7344">
        <w:rPr>
          <w:rFonts w:ascii="Aptos" w:hAnsi="Aptos" w:eastAsia="Arial" w:cs="Arial"/>
        </w:rPr>
        <w:t>) i incorporarà les seves recomanacions i sug</w:t>
      </w:r>
      <w:r w:rsidR="00A36B00">
        <w:rPr>
          <w:rFonts w:ascii="Aptos" w:hAnsi="Aptos" w:eastAsia="Arial" w:cs="Arial"/>
        </w:rPr>
        <w:t>geriments</w:t>
      </w:r>
      <w:r w:rsidRPr="00BA7344">
        <w:rPr>
          <w:rFonts w:ascii="Aptos" w:hAnsi="Aptos" w:eastAsia="Arial" w:cs="Arial"/>
        </w:rPr>
        <w:t xml:space="preserve">.   </w:t>
      </w:r>
    </w:p>
    <w:p w:rsidRPr="00BA7344" w:rsidR="00741D4D" w:rsidP="00741D4D" w:rsidRDefault="00741D4D" w14:paraId="20B29EA6" w14:textId="15E8A0CC">
      <w:pPr>
        <w:pStyle w:val="Ttulo2"/>
        <w:numPr>
          <w:ilvl w:val="1"/>
          <w:numId w:val="3"/>
        </w:numPr>
        <w:tabs>
          <w:tab w:val="num" w:pos="360"/>
        </w:tabs>
        <w:spacing w:line="276" w:lineRule="auto"/>
        <w:ind w:left="0" w:firstLine="0"/>
        <w:rPr>
          <w:rFonts w:ascii="Aptos" w:hAnsi="Aptos" w:cs="Calibri" w:eastAsiaTheme="minorHAnsi"/>
          <w:b/>
          <w:color w:val="auto"/>
          <w:sz w:val="24"/>
          <w:szCs w:val="24"/>
        </w:rPr>
      </w:pPr>
      <w:bookmarkStart w:name="_Toc237947670" w:id="4"/>
      <w:r w:rsidRPr="00BA7344">
        <w:rPr>
          <w:rFonts w:ascii="Aptos" w:hAnsi="Aptos" w:cs="Calibri" w:eastAsiaTheme="minorHAnsi"/>
          <w:b/>
          <w:color w:val="auto"/>
          <w:sz w:val="24"/>
          <w:szCs w:val="24"/>
        </w:rPr>
        <w:lastRenderedPageBreak/>
        <w:t xml:space="preserve">CONSIDERACIONS ÈTIQUES AMB </w:t>
      </w:r>
      <w:r>
        <w:rPr>
          <w:rFonts w:ascii="Aptos" w:hAnsi="Aptos" w:cs="Calibri" w:eastAsiaTheme="minorHAnsi"/>
          <w:b/>
          <w:color w:val="auto"/>
          <w:sz w:val="24"/>
          <w:szCs w:val="24"/>
        </w:rPr>
        <w:t>INTEL·LIGÈNCIA ARTIFICIAL</w:t>
      </w:r>
      <w:r w:rsidRPr="00BA7344">
        <w:rPr>
          <w:rFonts w:ascii="Aptos" w:hAnsi="Aptos" w:cs="Calibri" w:eastAsiaTheme="minorHAnsi"/>
          <w:b/>
          <w:color w:val="auto"/>
          <w:sz w:val="24"/>
          <w:szCs w:val="24"/>
        </w:rPr>
        <w:t xml:space="preserve"> O GRANS BASES DE DADES</w:t>
      </w:r>
      <w:bookmarkEnd w:id="4"/>
    </w:p>
    <w:p w:rsidRPr="00A36B00" w:rsidR="00A36B00" w:rsidP="00A36B00" w:rsidRDefault="00A36B00" w14:paraId="2F316014" w14:textId="4695C686">
      <w:pPr>
        <w:pStyle w:val="Default"/>
        <w:spacing w:line="276" w:lineRule="auto"/>
        <w:jc w:val="both"/>
        <w:rPr>
          <w:rFonts w:asciiTheme="minorHAnsi" w:hAnsiTheme="minorHAnsi"/>
        </w:rPr>
      </w:pPr>
      <w:r w:rsidRPr="00A36B00">
        <w:rPr>
          <w:rFonts w:asciiTheme="minorHAnsi" w:hAnsiTheme="minorHAnsi"/>
        </w:rPr>
        <w:t>L’estudi serà avaluat pel Comitè Ètic d’Investigació amb medicaments de l’IDIAP Jordi Gol. Totes les activitats necessàries per dur a terme l’estudi es realitzaran d’acord amb la Declaració Universal sobre Bioètica i Drets Humans adoptada per la UNESCO (19/10/2005); el Conveni del Consell d’Europa per a la protecció dels drets humans i la dignitat de l’ésser humà pel que fa a l’aplicació de la biologia i la medicina (1997) i el seu protocol addicional sobre investigació biomèdica (2005); la Declaració d’Hèlsinki (2024) i les lleis pertinents de la UE (Reial decret 957/2020, de 3 de novembre); la Llei espanyola d’investigació biomèdica (14/2007); i la Llei espanyola de protecció de dades personals (3/2018).</w:t>
      </w:r>
      <w:r w:rsidRPr="00A36B00">
        <w:rPr>
          <w:rFonts w:asciiTheme="minorHAnsi" w:hAnsiTheme="minorHAnsi"/>
        </w:rPr>
        <w:t>ç</w:t>
      </w:r>
    </w:p>
    <w:p w:rsidRPr="00A36B00" w:rsidR="00A36B00" w:rsidP="00A36B00" w:rsidRDefault="00A36B00" w14:paraId="14DAED57" w14:textId="77777777">
      <w:pPr>
        <w:pStyle w:val="Default"/>
        <w:spacing w:line="276" w:lineRule="auto"/>
        <w:jc w:val="both"/>
        <w:rPr>
          <w:rFonts w:asciiTheme="minorHAnsi" w:hAnsiTheme="minorHAnsi"/>
        </w:rPr>
      </w:pPr>
    </w:p>
    <w:p w:rsidRPr="00A36B00" w:rsidR="00A36B00" w:rsidP="00A36B00" w:rsidRDefault="00A36B00" w14:paraId="143F9A89" w14:textId="77777777">
      <w:pPr>
        <w:spacing w:line="276" w:lineRule="auto"/>
        <w:jc w:val="both"/>
        <w:rPr>
          <w:rFonts w:cs="Arial"/>
        </w:rPr>
      </w:pPr>
      <w:r w:rsidRPr="00A36B00">
        <w:rPr>
          <w:rFonts w:cs="Arial"/>
          <w:b/>
          <w:bCs/>
          <w:highlight w:val="yellow"/>
        </w:rPr>
        <w:t>SI ES TRACTEN DADES CODIFICADES O PSEUDONIMITZADES AFEGIR:</w:t>
      </w:r>
      <w:r w:rsidRPr="00A36B00">
        <w:rPr>
          <w:rFonts w:cs="Arial"/>
        </w:rPr>
        <w:t xml:space="preserve"> L’estudi segueix el Reglament (UE) 2016/679 del Parlament Europeu i del Consell de 27 d’abril de 2016, relatiu a la protecció de les persones físiques pel que fa al tractament de dades personals i a la lliure circulació d’aquestes dades. I la Llei Orgànica 3/2018, de 5 de desembre, de Protecció de Dades Personals i garantia dels drets digitals. </w:t>
      </w:r>
    </w:p>
    <w:p w:rsidRPr="00A36B00" w:rsidR="00A36B00" w:rsidP="00A36B00" w:rsidRDefault="00A36B00" w14:paraId="6718473E" w14:textId="0E3EA9EB">
      <w:pPr>
        <w:spacing w:line="276" w:lineRule="auto"/>
        <w:jc w:val="both"/>
        <w:rPr>
          <w:rFonts w:ascii="Aptos" w:hAnsi="Aptos" w:eastAsia="Arial" w:cs="Arial"/>
        </w:rPr>
      </w:pPr>
      <w:r w:rsidRPr="00A36B00">
        <w:rPr>
          <w:rFonts w:ascii="Aptos" w:hAnsi="Aptos" w:eastAsia="Arial" w:cs="Arial"/>
        </w:rPr>
        <w:t>Les dades obtingudes no seran cedi</w:t>
      </w:r>
      <w:r w:rsidR="00276B1A">
        <w:rPr>
          <w:rFonts w:ascii="Aptos" w:hAnsi="Aptos" w:eastAsia="Arial" w:cs="Arial"/>
        </w:rPr>
        <w:t>de</w:t>
      </w:r>
      <w:r w:rsidRPr="00A36B00">
        <w:rPr>
          <w:rFonts w:ascii="Aptos" w:hAnsi="Aptos" w:eastAsia="Arial" w:cs="Arial"/>
        </w:rPr>
        <w:t>s en cap moment a tercers aliens per part dels integrants de l’equip investigador d’aquest estudi i tampoc es preveuen transferències internacionals. S'assegurarà que totes les mesures de seguretat posades en marxa són suficients per evitar fallides a la confidencialitat i privacitat de les dades.</w:t>
      </w:r>
    </w:p>
    <w:p w:rsidRPr="00A36B00" w:rsidR="00A36B00" w:rsidP="00A36B00" w:rsidRDefault="00A36B00" w14:paraId="17AA1E67" w14:textId="1189DC7E">
      <w:pPr>
        <w:pStyle w:val="paragraph"/>
        <w:spacing w:before="0" w:beforeAutospacing="0" w:after="0" w:afterAutospacing="0" w:line="276" w:lineRule="auto"/>
        <w:jc w:val="both"/>
        <w:textAlignment w:val="baseline"/>
        <w:rPr>
          <w:rFonts w:ascii="Aptos" w:hAnsi="Aptos" w:eastAsia="Arial"/>
          <w:lang w:val="ca-ES" w:eastAsia="en-US"/>
        </w:rPr>
      </w:pPr>
      <w:r w:rsidRPr="00A36B00">
        <w:rPr>
          <w:rFonts w:ascii="Aptos" w:hAnsi="Aptos" w:eastAsia="Arial"/>
          <w:lang w:val="ca-ES" w:eastAsia="en-US"/>
        </w:rPr>
        <w:t>S’adjunta avaluació d’impacte relativa a la protecció de dades atès que degut a la naturalesa de l’estudi es considera que hi ha un alt risc pels drets i llibertats dels participants en el projecte de recerca</w:t>
      </w:r>
      <w:r w:rsidRPr="00A36B00">
        <w:rPr>
          <w:rFonts w:ascii="Aptos" w:hAnsi="Aptos" w:eastAsia="Arial"/>
          <w:lang w:val="ca-ES" w:eastAsia="en-US"/>
        </w:rPr>
        <w:t>.</w:t>
      </w:r>
    </w:p>
    <w:p w:rsidRPr="00A36B00" w:rsidR="00A36B00" w:rsidP="00A36B00" w:rsidRDefault="00A36B00" w14:paraId="5A456FA9" w14:textId="77777777">
      <w:pPr>
        <w:pStyle w:val="paragraph"/>
        <w:spacing w:before="0" w:beforeAutospacing="0" w:after="0" w:afterAutospacing="0" w:line="276" w:lineRule="auto"/>
        <w:jc w:val="both"/>
        <w:textAlignment w:val="baseline"/>
        <w:rPr>
          <w:rFonts w:ascii="Aptos" w:hAnsi="Aptos" w:eastAsia="Arial" w:cs="Arial"/>
          <w:kern w:val="2"/>
          <w:lang w:val="ca-ES" w:eastAsia="en-US"/>
          <w14:ligatures w14:val="standardContextual"/>
        </w:rPr>
      </w:pPr>
    </w:p>
    <w:p w:rsidRPr="00A36B00" w:rsidR="00A36B00" w:rsidP="00A36B00" w:rsidRDefault="00A36B00" w14:paraId="745D0C30" w14:textId="77777777">
      <w:pPr>
        <w:spacing w:line="276" w:lineRule="auto"/>
        <w:jc w:val="both"/>
        <w:rPr>
          <w:rFonts w:ascii="Aptos" w:hAnsi="Aptos" w:eastAsia="Arial" w:cs="Arial"/>
        </w:rPr>
      </w:pPr>
      <w:r w:rsidRPr="00A36B00">
        <w:rPr>
          <w:rFonts w:ascii="Aptos" w:hAnsi="Aptos" w:eastAsia="Arial" w:cs="Arial"/>
        </w:rPr>
        <w:t>Un cop l’estudi hagi estat completat, l’equip d’investigació es reserva el dret  d’explotar la base de dades codificada únicament amb finalitat científica (articles de revista, documents científics, capítols de llibre, entre d’altres).</w:t>
      </w:r>
    </w:p>
    <w:p w:rsidRPr="00A36B00" w:rsidR="00A36B00" w:rsidP="00A36B00" w:rsidRDefault="00A36B00" w14:paraId="30A9852D" w14:textId="77777777">
      <w:pPr>
        <w:spacing w:line="276" w:lineRule="auto"/>
        <w:jc w:val="both"/>
        <w:rPr>
          <w:rFonts w:ascii="Aptos" w:hAnsi="Aptos" w:eastAsia="Arial" w:cs="Arial"/>
        </w:rPr>
      </w:pPr>
      <w:r w:rsidRPr="00A36B00">
        <w:rPr>
          <w:rFonts w:ascii="Aptos" w:hAnsi="Aptos" w:eastAsia="Arial" w:cs="Arial"/>
        </w:rPr>
        <w:t xml:space="preserve">L’estudi estarà sota la guia i orientació del Comitè d’Ètica i Investigació (CEI) de la Fundació Institut Universitari per la Investigació en Atenció Primària de Salut Jordi Gol i </w:t>
      </w:r>
      <w:proofErr w:type="spellStart"/>
      <w:r w:rsidRPr="00A36B00">
        <w:rPr>
          <w:rFonts w:ascii="Aptos" w:hAnsi="Aptos" w:eastAsia="Arial" w:cs="Arial"/>
        </w:rPr>
        <w:t>Gurina</w:t>
      </w:r>
      <w:proofErr w:type="spellEnd"/>
      <w:r w:rsidRPr="00A36B00">
        <w:rPr>
          <w:rFonts w:ascii="Aptos" w:hAnsi="Aptos" w:eastAsia="Arial" w:cs="Arial"/>
        </w:rPr>
        <w:t xml:space="preserve"> (</w:t>
      </w:r>
      <w:proofErr w:type="spellStart"/>
      <w:r w:rsidRPr="00A36B00">
        <w:rPr>
          <w:rFonts w:ascii="Aptos" w:hAnsi="Aptos" w:eastAsia="Arial" w:cs="Arial"/>
        </w:rPr>
        <w:t>IDIAPJGol</w:t>
      </w:r>
      <w:proofErr w:type="spellEnd"/>
      <w:r w:rsidRPr="00A36B00">
        <w:rPr>
          <w:rFonts w:ascii="Aptos" w:hAnsi="Aptos" w:eastAsia="Arial" w:cs="Arial"/>
        </w:rPr>
        <w:t xml:space="preserve">) i incorporarà les seves recomanacions i suggeriments.   </w:t>
      </w:r>
    </w:p>
    <w:p w:rsidRPr="00BA7344" w:rsidR="00741D4D" w:rsidP="00741D4D" w:rsidRDefault="00741D4D" w14:paraId="3815ED07" w14:textId="77777777">
      <w:pPr>
        <w:spacing w:line="276" w:lineRule="auto"/>
        <w:jc w:val="both"/>
        <w:rPr>
          <w:rFonts w:ascii="Aptos" w:hAnsi="Aptos" w:eastAsia="Arial" w:cs="Arial"/>
        </w:rPr>
      </w:pPr>
    </w:p>
    <w:p w:rsidRPr="00BA7344" w:rsidR="00741D4D" w:rsidP="00741D4D" w:rsidRDefault="00741D4D" w14:paraId="3C330753" w14:textId="77777777">
      <w:pPr>
        <w:pStyle w:val="Ttulo2"/>
        <w:numPr>
          <w:ilvl w:val="1"/>
          <w:numId w:val="3"/>
        </w:numPr>
        <w:tabs>
          <w:tab w:val="num" w:pos="360"/>
        </w:tabs>
        <w:spacing w:line="276" w:lineRule="auto"/>
        <w:ind w:left="0" w:firstLine="0"/>
        <w:rPr>
          <w:rFonts w:ascii="Aptos" w:hAnsi="Aptos" w:cs="Calibri" w:eastAsiaTheme="minorHAnsi"/>
          <w:b/>
          <w:color w:val="auto"/>
          <w:sz w:val="24"/>
          <w:szCs w:val="24"/>
        </w:rPr>
      </w:pPr>
      <w:bookmarkStart w:name="_Toc237947671" w:id="5"/>
      <w:r w:rsidRPr="00BA7344">
        <w:rPr>
          <w:rFonts w:ascii="Aptos" w:hAnsi="Aptos" w:cs="Calibri" w:eastAsiaTheme="minorHAnsi"/>
          <w:b/>
          <w:color w:val="auto"/>
          <w:sz w:val="24"/>
          <w:szCs w:val="24"/>
        </w:rPr>
        <w:lastRenderedPageBreak/>
        <w:t>CONSIDERACIONS ÈTIQUES – ESTUDIS OBSERVACIONALS AMB MEDICAMENTS PROSPECTIUS</w:t>
      </w:r>
      <w:bookmarkEnd w:id="5"/>
    </w:p>
    <w:p w:rsidRPr="00A36B00" w:rsidR="00A36B00" w:rsidP="00A36B00" w:rsidRDefault="00A36B00" w14:paraId="58E3B254" w14:textId="77777777">
      <w:pPr>
        <w:pStyle w:val="Default"/>
        <w:spacing w:line="276" w:lineRule="auto"/>
        <w:jc w:val="both"/>
        <w:rPr>
          <w:rFonts w:asciiTheme="minorHAnsi" w:hAnsiTheme="minorHAnsi"/>
        </w:rPr>
      </w:pPr>
      <w:r w:rsidRPr="00A36B00">
        <w:rPr>
          <w:rFonts w:asciiTheme="minorHAnsi" w:hAnsiTheme="minorHAnsi"/>
        </w:rPr>
        <w:t>L’estudi serà avaluat pel Comitè Ètic d’Investigació amb medicaments de l’IDIAP Jordi Gol. Totes les activitats necessàries per dur a terme l’estudi es realitzaran d’acord amb la Declaració Universal sobre Bioètica i Drets Humans adoptada per la UNESCO (19/10/2005); el Conveni del Consell d’Europa per a la protecció dels drets humans i la dignitat de l’ésser humà pel que fa a l’aplicació de la biologia i la medicina (1997) i el seu protocol addicional sobre investigació biomèdica (2005); la Declaració d’Hèlsinki (2024) i les lleis pertinents de la UE (Reial decret 957/2020, de 3 de novembre); la Llei espanyola d’investigació biomèdica (14/2007); i la Llei espanyola de protecció de dades personals (3/2018).ç</w:t>
      </w:r>
    </w:p>
    <w:p w:rsidRPr="00A36B00" w:rsidR="00A36B00" w:rsidP="00A36B00" w:rsidRDefault="00A36B00" w14:paraId="323D2A9E" w14:textId="77777777">
      <w:pPr>
        <w:pStyle w:val="Default"/>
        <w:spacing w:line="276" w:lineRule="auto"/>
        <w:jc w:val="both"/>
        <w:rPr>
          <w:rFonts w:asciiTheme="minorHAnsi" w:hAnsiTheme="minorHAnsi"/>
        </w:rPr>
      </w:pPr>
    </w:p>
    <w:p w:rsidRPr="00A36B00" w:rsidR="00A36B00" w:rsidP="00A36B00" w:rsidRDefault="00A36B00" w14:paraId="6F98AAAA" w14:textId="45F93263">
      <w:pPr>
        <w:spacing w:line="276" w:lineRule="auto"/>
        <w:jc w:val="both"/>
        <w:rPr>
          <w:rFonts w:cs="Arial"/>
        </w:rPr>
      </w:pPr>
      <w:r w:rsidRPr="00A36B00">
        <w:rPr>
          <w:rFonts w:cs="Arial"/>
        </w:rPr>
        <w:t xml:space="preserve">L’estudi segueix el Reglament (UE) 2016/679 del Parlament Europeu i del Consell de 27 d’abril de 2016, relatiu a la protecció de les persones físiques pel que fa al tractament de dades personals i a la lliure circulació d’aquestes dades. I la Llei Orgànica 3/2018, de 5 de desembre, de Protecció de Dades Personals i garantia dels drets digitals. </w:t>
      </w:r>
    </w:p>
    <w:p w:rsidRPr="00A36B00" w:rsidR="00A36B00" w:rsidP="00A36B00" w:rsidRDefault="00A36B00" w14:paraId="4ED82F99" w14:textId="4F275364">
      <w:pPr>
        <w:spacing w:line="276" w:lineRule="auto"/>
        <w:jc w:val="both"/>
        <w:rPr>
          <w:rFonts w:ascii="Aptos" w:hAnsi="Aptos" w:eastAsia="Arial" w:cs="Arial"/>
        </w:rPr>
      </w:pPr>
      <w:r w:rsidRPr="00A36B00">
        <w:rPr>
          <w:rFonts w:ascii="Aptos" w:hAnsi="Aptos" w:eastAsia="Arial" w:cs="Arial"/>
        </w:rPr>
        <w:t>Les dades obtingudes no seran cedi</w:t>
      </w:r>
      <w:r w:rsidR="00276B1A">
        <w:rPr>
          <w:rFonts w:ascii="Aptos" w:hAnsi="Aptos" w:eastAsia="Arial" w:cs="Arial"/>
        </w:rPr>
        <w:t>de</w:t>
      </w:r>
      <w:r w:rsidRPr="00A36B00">
        <w:rPr>
          <w:rFonts w:ascii="Aptos" w:hAnsi="Aptos" w:eastAsia="Arial" w:cs="Arial"/>
        </w:rPr>
        <w:t>s en cap moment a tercers aliens per part dels integrants de l’equip investigador d’aquest estudi i tampoc es preveuen transferències internacionals. S'assegurarà que totes les mesures de seguretat posades en marxa són suficients per evitar fallides a la confidencialitat i privacitat de les dades.</w:t>
      </w:r>
    </w:p>
    <w:p w:rsidR="00A36B00" w:rsidP="47C05034" w:rsidRDefault="00A36B00" w14:paraId="02216919" w14:textId="2A7D8224">
      <w:pPr>
        <w:pStyle w:val="paragraph"/>
        <w:spacing w:before="0" w:beforeAutospacing="off" w:after="0" w:afterAutospacing="off" w:line="276" w:lineRule="auto"/>
        <w:jc w:val="both"/>
        <w:textAlignment w:val="baseline"/>
        <w:rPr>
          <w:rFonts w:ascii="Aptos" w:hAnsi="Aptos" w:eastAsia="Arial"/>
          <w:b w:val="1"/>
          <w:bCs w:val="1"/>
          <w:lang w:val="ca-ES" w:eastAsia="en-US"/>
        </w:rPr>
      </w:pPr>
      <w:r w:rsidRPr="47C05034" w:rsidR="00A36B00">
        <w:rPr>
          <w:rFonts w:ascii="Aptos" w:hAnsi="Aptos" w:eastAsia="Arial"/>
          <w:b w:val="1"/>
          <w:bCs w:val="1"/>
          <w:highlight w:val="yellow"/>
          <w:lang w:val="ca-ES" w:eastAsia="en-US"/>
        </w:rPr>
        <w:t xml:space="preserve">Segons si s’ha de fer una AIPD o no copiar el següent </w:t>
      </w:r>
      <w:r w:rsidRPr="47C05034" w:rsidR="00A36B00">
        <w:rPr>
          <w:rFonts w:ascii="Aptos" w:hAnsi="Aptos" w:eastAsia="Arial"/>
          <w:b w:val="1"/>
          <w:bCs w:val="1"/>
          <w:highlight w:val="yellow"/>
          <w:lang w:val="ca-ES" w:eastAsia="en-US"/>
        </w:rPr>
        <w:t>paràgraf:</w:t>
      </w:r>
    </w:p>
    <w:tbl>
      <w:tblPr>
        <w:tblStyle w:val="Tablaconcuadrcula"/>
        <w:tblW w:w="0" w:type="auto"/>
        <w:tblLook w:val="04A0" w:firstRow="1" w:lastRow="0" w:firstColumn="1" w:lastColumn="0" w:noHBand="0" w:noVBand="1"/>
      </w:tblPr>
      <w:tblGrid>
        <w:gridCol w:w="3156"/>
        <w:gridCol w:w="525"/>
        <w:gridCol w:w="4813"/>
      </w:tblGrid>
      <w:tr w:rsidR="009D3D21" w:rsidTr="009D3D21" w14:paraId="52F556CB" w14:textId="77777777">
        <w:tc>
          <w:tcPr>
            <w:tcW w:w="3156" w:type="dxa"/>
          </w:tcPr>
          <w:p w:rsidR="009D3D21" w:rsidP="009D3D21" w:rsidRDefault="009D3D21" w14:paraId="068C261D" w14:textId="77777777">
            <w:pPr>
              <w:pStyle w:val="paragraph"/>
              <w:spacing w:before="0" w:beforeAutospacing="0" w:after="0" w:afterAutospacing="0" w:line="276" w:lineRule="auto"/>
              <w:jc w:val="both"/>
              <w:textAlignment w:val="baseline"/>
              <w:rPr>
                <w:rFonts w:ascii="Aptos" w:hAnsi="Aptos" w:eastAsia="Arial"/>
                <w:lang w:val="ca-ES" w:eastAsia="en-US"/>
              </w:rPr>
            </w:pPr>
          </w:p>
          <w:p w:rsidRPr="00A36B00" w:rsidR="009D3D21" w:rsidP="009D3D21" w:rsidRDefault="009D3D21" w14:paraId="26157436" w14:textId="0FD8ADB1">
            <w:pPr>
              <w:pStyle w:val="paragraph"/>
              <w:spacing w:before="0" w:beforeAutospacing="0" w:after="0" w:afterAutospacing="0" w:line="276" w:lineRule="auto"/>
              <w:jc w:val="both"/>
              <w:textAlignment w:val="baseline"/>
              <w:rPr>
                <w:rFonts w:ascii="Aptos" w:hAnsi="Aptos" w:eastAsia="Arial"/>
                <w:lang w:val="ca-ES" w:eastAsia="en-US"/>
              </w:rPr>
            </w:pPr>
            <w:r w:rsidRPr="00A36B00">
              <w:rPr>
                <w:rFonts w:ascii="Aptos" w:hAnsi="Aptos" w:eastAsia="Arial"/>
                <w:lang w:val="ca-ES" w:eastAsia="en-US"/>
              </w:rPr>
              <w:t>“No es realitzarà avaluació d’impacte atès que no es considera que hi hagi un alt risc pels drets i llibertats dels participants en el projecte de recerca. “</w:t>
            </w:r>
          </w:p>
          <w:p w:rsidR="009D3D21" w:rsidP="00A36B00" w:rsidRDefault="009D3D21" w14:paraId="15BA2BDB" w14:textId="77777777">
            <w:pPr>
              <w:pStyle w:val="paragraph"/>
              <w:spacing w:before="0" w:beforeAutospacing="0" w:after="0" w:afterAutospacing="0" w:line="276" w:lineRule="auto"/>
              <w:jc w:val="both"/>
              <w:textAlignment w:val="baseline"/>
              <w:rPr>
                <w:rFonts w:ascii="Aptos" w:hAnsi="Aptos" w:eastAsia="Arial"/>
                <w:b/>
                <w:bCs/>
                <w:lang w:val="ca-ES" w:eastAsia="en-US"/>
              </w:rPr>
            </w:pPr>
          </w:p>
        </w:tc>
        <w:tc>
          <w:tcPr>
            <w:tcW w:w="525" w:type="dxa"/>
          </w:tcPr>
          <w:p w:rsidR="009D3D21" w:rsidP="009D3D21" w:rsidRDefault="009D3D21" w14:paraId="4C609260" w14:textId="77777777">
            <w:pPr>
              <w:pStyle w:val="paragraph"/>
              <w:spacing w:before="0" w:beforeAutospacing="0" w:after="0" w:afterAutospacing="0" w:line="276" w:lineRule="auto"/>
              <w:jc w:val="both"/>
              <w:textAlignment w:val="baseline"/>
              <w:rPr>
                <w:rFonts w:ascii="Aptos" w:hAnsi="Aptos" w:eastAsia="Arial" w:cs="Arial"/>
                <w:b/>
                <w:bCs/>
                <w:kern w:val="2"/>
                <w:highlight w:val="yellow"/>
                <w:lang w:val="ca-ES" w:eastAsia="en-US"/>
                <w14:ligatures w14:val="standardContextual"/>
              </w:rPr>
            </w:pPr>
          </w:p>
          <w:p w:rsidR="009D3D21" w:rsidP="009D3D21" w:rsidRDefault="009D3D21" w14:paraId="2FD9B46E" w14:textId="77777777">
            <w:pPr>
              <w:pStyle w:val="paragraph"/>
              <w:spacing w:before="0" w:beforeAutospacing="0" w:after="0" w:afterAutospacing="0" w:line="276" w:lineRule="auto"/>
              <w:jc w:val="both"/>
              <w:textAlignment w:val="baseline"/>
              <w:rPr>
                <w:rFonts w:ascii="Aptos" w:hAnsi="Aptos" w:eastAsia="Arial" w:cs="Arial"/>
                <w:b/>
                <w:bCs/>
                <w:kern w:val="2"/>
                <w:highlight w:val="yellow"/>
                <w:lang w:val="ca-ES" w:eastAsia="en-US"/>
                <w14:ligatures w14:val="standardContextual"/>
              </w:rPr>
            </w:pPr>
          </w:p>
          <w:p w:rsidR="009D3D21" w:rsidP="009D3D21" w:rsidRDefault="009D3D21" w14:paraId="667A8832" w14:textId="77777777">
            <w:pPr>
              <w:pStyle w:val="paragraph"/>
              <w:spacing w:before="0" w:beforeAutospacing="0" w:after="0" w:afterAutospacing="0" w:line="276" w:lineRule="auto"/>
              <w:jc w:val="both"/>
              <w:textAlignment w:val="baseline"/>
              <w:rPr>
                <w:rFonts w:ascii="Aptos" w:hAnsi="Aptos" w:eastAsia="Arial" w:cs="Arial"/>
                <w:b/>
                <w:bCs/>
                <w:kern w:val="2"/>
                <w:highlight w:val="yellow"/>
                <w:lang w:val="ca-ES" w:eastAsia="en-US"/>
                <w14:ligatures w14:val="standardContextual"/>
              </w:rPr>
            </w:pPr>
          </w:p>
          <w:p w:rsidR="009D3D21" w:rsidP="009D3D21" w:rsidRDefault="009D3D21" w14:paraId="15AFD347" w14:textId="4DEBB48E">
            <w:pPr>
              <w:pStyle w:val="paragraph"/>
              <w:spacing w:before="0" w:beforeAutospacing="0" w:after="0" w:afterAutospacing="0" w:line="276" w:lineRule="auto"/>
              <w:jc w:val="both"/>
              <w:textAlignment w:val="baseline"/>
              <w:rPr>
                <w:rFonts w:ascii="Aptos" w:hAnsi="Aptos" w:eastAsia="Arial" w:cs="Arial"/>
                <w:b/>
                <w:bCs/>
                <w:kern w:val="2"/>
                <w:lang w:val="ca-ES" w:eastAsia="en-US"/>
                <w14:ligatures w14:val="standardContextual"/>
              </w:rPr>
            </w:pPr>
            <w:r w:rsidRPr="00A36B00">
              <w:rPr>
                <w:rFonts w:ascii="Aptos" w:hAnsi="Aptos" w:eastAsia="Arial" w:cs="Arial"/>
                <w:b/>
                <w:bCs/>
                <w:kern w:val="2"/>
                <w:highlight w:val="yellow"/>
                <w:lang w:val="ca-ES" w:eastAsia="en-US"/>
                <w14:ligatures w14:val="standardContextual"/>
              </w:rPr>
              <w:t>O</w:t>
            </w:r>
          </w:p>
          <w:p w:rsidR="009D3D21" w:rsidP="00A36B00" w:rsidRDefault="009D3D21" w14:paraId="7D63BAB2" w14:textId="77777777">
            <w:pPr>
              <w:pStyle w:val="paragraph"/>
              <w:spacing w:before="0" w:beforeAutospacing="0" w:after="0" w:afterAutospacing="0" w:line="276" w:lineRule="auto"/>
              <w:jc w:val="both"/>
              <w:textAlignment w:val="baseline"/>
              <w:rPr>
                <w:rFonts w:ascii="Aptos" w:hAnsi="Aptos" w:eastAsia="Arial"/>
                <w:b/>
                <w:bCs/>
                <w:lang w:val="ca-ES" w:eastAsia="en-US"/>
              </w:rPr>
            </w:pPr>
          </w:p>
        </w:tc>
        <w:tc>
          <w:tcPr>
            <w:tcW w:w="4813" w:type="dxa"/>
          </w:tcPr>
          <w:p w:rsidRPr="00A36B00" w:rsidR="009D3D21" w:rsidP="009D3D21" w:rsidRDefault="009D3D21" w14:paraId="65F47F40" w14:textId="77777777">
            <w:pPr>
              <w:pStyle w:val="paragraph"/>
              <w:spacing w:before="0" w:beforeAutospacing="0" w:after="0" w:afterAutospacing="0" w:line="276" w:lineRule="auto"/>
              <w:jc w:val="both"/>
              <w:textAlignment w:val="baseline"/>
              <w:rPr>
                <w:rFonts w:ascii="Aptos" w:hAnsi="Aptos" w:eastAsia="Arial" w:cs="Arial"/>
                <w:b/>
                <w:bCs/>
                <w:kern w:val="2"/>
                <w:lang w:val="ca-ES" w:eastAsia="en-US"/>
                <w14:ligatures w14:val="standardContextual"/>
              </w:rPr>
            </w:pPr>
          </w:p>
          <w:p w:rsidRPr="00A36B00" w:rsidR="009D3D21" w:rsidP="009D3D21" w:rsidRDefault="009D3D21" w14:paraId="6FC29C2E" w14:textId="77777777">
            <w:pPr>
              <w:pStyle w:val="paragraph"/>
              <w:spacing w:before="0" w:beforeAutospacing="0" w:after="0" w:afterAutospacing="0" w:line="276" w:lineRule="auto"/>
              <w:jc w:val="both"/>
              <w:textAlignment w:val="baseline"/>
              <w:rPr>
                <w:rFonts w:ascii="Aptos" w:hAnsi="Aptos" w:eastAsia="Arial"/>
                <w:lang w:val="ca-ES" w:eastAsia="en-US"/>
              </w:rPr>
            </w:pPr>
            <w:r>
              <w:rPr>
                <w:rFonts w:ascii="Aptos" w:hAnsi="Aptos" w:eastAsia="Arial"/>
                <w:lang w:val="ca-ES" w:eastAsia="en-US"/>
              </w:rPr>
              <w:t>“</w:t>
            </w:r>
            <w:r w:rsidRPr="00A36B00">
              <w:rPr>
                <w:rFonts w:ascii="Aptos" w:hAnsi="Aptos" w:eastAsia="Arial"/>
                <w:lang w:val="ca-ES" w:eastAsia="en-US"/>
              </w:rPr>
              <w:t>S’adjunta avaluació d’impacte relativa a la protecció de dades atès que degut a la naturalesa de l’estudi es considera que hi ha un alt risc pels drets i llibertats dels participants en el projecte de recerca.</w:t>
            </w:r>
            <w:r>
              <w:rPr>
                <w:rFonts w:ascii="Aptos" w:hAnsi="Aptos" w:eastAsia="Arial"/>
                <w:lang w:val="ca-ES" w:eastAsia="en-US"/>
              </w:rPr>
              <w:t>”</w:t>
            </w:r>
          </w:p>
          <w:p w:rsidR="009D3D21" w:rsidP="00A36B00" w:rsidRDefault="009D3D21" w14:paraId="223128C2" w14:textId="1CA83E1E">
            <w:pPr>
              <w:pStyle w:val="paragraph"/>
              <w:spacing w:before="0" w:beforeAutospacing="0" w:after="0" w:afterAutospacing="0" w:line="276" w:lineRule="auto"/>
              <w:jc w:val="both"/>
              <w:textAlignment w:val="baseline"/>
              <w:rPr>
                <w:rFonts w:ascii="Aptos" w:hAnsi="Aptos" w:eastAsia="Arial"/>
                <w:b/>
                <w:bCs/>
                <w:lang w:val="ca-ES" w:eastAsia="en-US"/>
              </w:rPr>
            </w:pPr>
          </w:p>
        </w:tc>
      </w:tr>
    </w:tbl>
    <w:p w:rsidRPr="00A36B00" w:rsidR="00A36B00" w:rsidP="00A36B00" w:rsidRDefault="00A36B00" w14:paraId="571C9B15" w14:textId="77777777">
      <w:pPr>
        <w:pStyle w:val="paragraph"/>
        <w:spacing w:before="0" w:beforeAutospacing="0" w:after="0" w:afterAutospacing="0" w:line="276" w:lineRule="auto"/>
        <w:jc w:val="both"/>
        <w:textAlignment w:val="baseline"/>
        <w:rPr>
          <w:rFonts w:ascii="Aptos" w:hAnsi="Aptos" w:eastAsia="Arial" w:cs="Arial"/>
          <w:kern w:val="2"/>
          <w:lang w:val="ca-ES" w:eastAsia="en-US"/>
          <w14:ligatures w14:val="standardContextual"/>
        </w:rPr>
      </w:pPr>
    </w:p>
    <w:p w:rsidR="009D3D21" w:rsidP="00A36B00" w:rsidRDefault="009D3D21" w14:paraId="1E5BA05A" w14:textId="3D1E1326">
      <w:pPr>
        <w:spacing w:line="276" w:lineRule="auto"/>
        <w:jc w:val="both"/>
        <w:rPr>
          <w:rFonts w:ascii="Aptos" w:hAnsi="Aptos" w:eastAsia="Arial" w:cs="Arial"/>
        </w:rPr>
      </w:pPr>
      <w:r w:rsidRPr="00BA7344">
        <w:rPr>
          <w:rFonts w:ascii="Aptos" w:hAnsi="Aptos" w:eastAsia="Arial" w:cs="Arial"/>
        </w:rPr>
        <w:t>Al tractar-se d’un estudi prospectiu amb medicaments, l’equip investigador es compromet un cop tingui l’informe favorable del comitè a realitzar en el Registre Español d’Estudis Clínics (</w:t>
      </w:r>
      <w:proofErr w:type="spellStart"/>
      <w:r w:rsidRPr="00BA7344">
        <w:rPr>
          <w:rFonts w:ascii="Aptos" w:hAnsi="Aptos" w:eastAsia="Arial" w:cs="Arial"/>
        </w:rPr>
        <w:t>REec</w:t>
      </w:r>
      <w:proofErr w:type="spellEnd"/>
      <w:r w:rsidRPr="00BA7344">
        <w:rPr>
          <w:rFonts w:ascii="Aptos" w:hAnsi="Aptos" w:eastAsia="Arial" w:cs="Arial"/>
        </w:rPr>
        <w:t xml:space="preserve">). També s’adjunta la declaració responsable conforme és un estudi sense interès comercial així com la memòria econòmica </w:t>
      </w:r>
      <w:r w:rsidRPr="00BA7344">
        <w:rPr>
          <w:rFonts w:ascii="Aptos" w:hAnsi="Aptos" w:eastAsia="Arial" w:cs="Arial"/>
        </w:rPr>
        <w:lastRenderedPageBreak/>
        <w:t>corresponent</w:t>
      </w:r>
      <w:r>
        <w:rPr>
          <w:rFonts w:ascii="Aptos" w:hAnsi="Aptos" w:eastAsia="Arial" w:cs="Arial"/>
        </w:rPr>
        <w:t xml:space="preserve"> i es farà la notificació quan s’incorpori el primer pacient a l’estudi i també s’entregaran els informes anuals i l’informe final de l’estudi</w:t>
      </w:r>
      <w:r w:rsidRPr="00BA7344">
        <w:rPr>
          <w:rFonts w:ascii="Aptos" w:hAnsi="Aptos" w:eastAsia="Arial" w:cs="Arial"/>
        </w:rPr>
        <w:t>.</w:t>
      </w:r>
    </w:p>
    <w:p w:rsidRPr="00A36B00" w:rsidR="00A36B00" w:rsidP="00A36B00" w:rsidRDefault="00A36B00" w14:paraId="7F5DB9BA" w14:textId="67074E81">
      <w:pPr>
        <w:spacing w:line="276" w:lineRule="auto"/>
        <w:jc w:val="both"/>
        <w:rPr>
          <w:rFonts w:ascii="Aptos" w:hAnsi="Aptos" w:eastAsia="Arial" w:cs="Arial"/>
        </w:rPr>
      </w:pPr>
      <w:r w:rsidRPr="00A36B00">
        <w:rPr>
          <w:rFonts w:ascii="Aptos" w:hAnsi="Aptos" w:eastAsia="Arial" w:cs="Arial"/>
        </w:rPr>
        <w:t>Un cop l’estudi hagi estat completat, l’equip d’investigació es reserva el dret  d’explotar la base de dades codificada únicament amb finalitat científica (articles de revista, documents científics, capítols de llibre, entre d’altres).</w:t>
      </w:r>
    </w:p>
    <w:p w:rsidR="00A36B00" w:rsidP="00741D4D" w:rsidRDefault="00A36B00" w14:paraId="15F7811F" w14:textId="57BD7A44">
      <w:pPr>
        <w:spacing w:line="276" w:lineRule="auto"/>
        <w:jc w:val="both"/>
        <w:rPr>
          <w:rFonts w:ascii="Aptos" w:hAnsi="Aptos" w:eastAsia="Arial" w:cs="Arial"/>
        </w:rPr>
      </w:pPr>
      <w:r w:rsidRPr="00A36B00">
        <w:rPr>
          <w:rFonts w:ascii="Aptos" w:hAnsi="Aptos" w:eastAsia="Arial" w:cs="Arial"/>
        </w:rPr>
        <w:t xml:space="preserve">L’estudi estarà sota la guia i orientació del Comitè d’Ètica i Investigació (CEI) de la Fundació Institut Universitari per la Investigació en Atenció Primària de Salut Jordi Gol i </w:t>
      </w:r>
      <w:proofErr w:type="spellStart"/>
      <w:r w:rsidRPr="00A36B00">
        <w:rPr>
          <w:rFonts w:ascii="Aptos" w:hAnsi="Aptos" w:eastAsia="Arial" w:cs="Arial"/>
        </w:rPr>
        <w:t>Gurina</w:t>
      </w:r>
      <w:proofErr w:type="spellEnd"/>
      <w:r w:rsidRPr="00A36B00">
        <w:rPr>
          <w:rFonts w:ascii="Aptos" w:hAnsi="Aptos" w:eastAsia="Arial" w:cs="Arial"/>
        </w:rPr>
        <w:t xml:space="preserve"> (</w:t>
      </w:r>
      <w:proofErr w:type="spellStart"/>
      <w:r w:rsidRPr="00A36B00">
        <w:rPr>
          <w:rFonts w:ascii="Aptos" w:hAnsi="Aptos" w:eastAsia="Arial" w:cs="Arial"/>
        </w:rPr>
        <w:t>IDIAPJGol</w:t>
      </w:r>
      <w:proofErr w:type="spellEnd"/>
      <w:r w:rsidRPr="00A36B00">
        <w:rPr>
          <w:rFonts w:ascii="Aptos" w:hAnsi="Aptos" w:eastAsia="Arial" w:cs="Arial"/>
        </w:rPr>
        <w:t xml:space="preserve">) i incorporarà les seves recomanacions i suggeriments.   </w:t>
      </w:r>
    </w:p>
    <w:p w:rsidRPr="00BA7344" w:rsidR="00741D4D" w:rsidP="00741D4D" w:rsidRDefault="00741D4D" w14:paraId="0F241780" w14:textId="77777777">
      <w:pPr>
        <w:spacing w:line="276" w:lineRule="auto"/>
        <w:jc w:val="both"/>
        <w:rPr>
          <w:rFonts w:ascii="Aptos" w:hAnsi="Aptos" w:eastAsia="Arial" w:cs="Arial"/>
        </w:rPr>
      </w:pPr>
    </w:p>
    <w:p w:rsidRPr="00BA7344" w:rsidR="00741D4D" w:rsidP="00741D4D" w:rsidRDefault="00741D4D" w14:paraId="76A64BF5" w14:textId="77777777">
      <w:pPr>
        <w:pStyle w:val="Ttulo2"/>
        <w:numPr>
          <w:ilvl w:val="1"/>
          <w:numId w:val="3"/>
        </w:numPr>
        <w:tabs>
          <w:tab w:val="num" w:pos="360"/>
        </w:tabs>
        <w:spacing w:line="276" w:lineRule="auto"/>
        <w:ind w:left="0" w:firstLine="0"/>
        <w:rPr>
          <w:rFonts w:ascii="Aptos" w:hAnsi="Aptos" w:cs="Calibri" w:eastAsiaTheme="minorHAnsi"/>
          <w:b/>
          <w:color w:val="auto"/>
          <w:sz w:val="24"/>
          <w:szCs w:val="24"/>
        </w:rPr>
      </w:pPr>
      <w:bookmarkStart w:name="_Toc237947672" w:id="6"/>
      <w:r w:rsidRPr="00BA7344">
        <w:rPr>
          <w:rFonts w:ascii="Aptos" w:hAnsi="Aptos" w:cs="Calibri" w:eastAsiaTheme="minorHAnsi"/>
          <w:b/>
          <w:color w:val="auto"/>
          <w:sz w:val="24"/>
          <w:szCs w:val="24"/>
        </w:rPr>
        <w:t>CONSIDERACIONS ÈTIQUES – ESTUDIS OBSERVACIONALS AMB MEDICAMENTS RETROSPECTIUS</w:t>
      </w:r>
      <w:bookmarkEnd w:id="6"/>
    </w:p>
    <w:p w:rsidRPr="00A36B00" w:rsidR="00276B1A" w:rsidP="00276B1A" w:rsidRDefault="00276B1A" w14:paraId="03EC5F90" w14:textId="77777777">
      <w:pPr>
        <w:pStyle w:val="Default"/>
        <w:spacing w:line="276" w:lineRule="auto"/>
        <w:jc w:val="both"/>
        <w:rPr>
          <w:rFonts w:asciiTheme="minorHAnsi" w:hAnsiTheme="minorHAnsi"/>
        </w:rPr>
      </w:pPr>
      <w:r w:rsidRPr="00A36B00">
        <w:rPr>
          <w:rFonts w:asciiTheme="minorHAnsi" w:hAnsiTheme="minorHAnsi"/>
        </w:rPr>
        <w:t>L’estudi serà avaluat pel Comitè Ètic d’Investigació amb medicaments de l’IDIAP Jordi Gol. Totes les activitats necessàries per dur a terme l’estudi es realitzaran d’acord amb la Declaració Universal sobre Bioètica i Drets Humans adoptada per la UNESCO (19/10/2005); el Conveni del Consell d’Europa per a la protecció dels drets humans i la dignitat de l’ésser humà pel que fa a l’aplicació de la biologia i la medicina (1997) i el seu protocol addicional sobre investigació biomèdica (2005); la Declaració d’Hèlsinki (2024) i les lleis pertinents de la UE (Reial decret 957/2020, de 3 de novembre); la Llei espanyola d’investigació biomèdica (14/2007); i la Llei espanyola de protecció de dades personals (3/2018).ç</w:t>
      </w:r>
    </w:p>
    <w:p w:rsidRPr="00A36B00" w:rsidR="00276B1A" w:rsidP="00276B1A" w:rsidRDefault="00276B1A" w14:paraId="1E1AC70B" w14:textId="77777777">
      <w:pPr>
        <w:pStyle w:val="Default"/>
        <w:spacing w:line="276" w:lineRule="auto"/>
        <w:jc w:val="both"/>
        <w:rPr>
          <w:rFonts w:asciiTheme="minorHAnsi" w:hAnsiTheme="minorHAnsi"/>
        </w:rPr>
      </w:pPr>
    </w:p>
    <w:p w:rsidRPr="00276B1A" w:rsidR="00276B1A" w:rsidP="00276B1A" w:rsidRDefault="00276B1A" w14:paraId="0452BF86" w14:textId="77777777">
      <w:pPr>
        <w:spacing w:line="276" w:lineRule="auto"/>
        <w:jc w:val="both"/>
        <w:rPr>
          <w:rFonts w:cs="Arial"/>
        </w:rPr>
      </w:pPr>
      <w:r w:rsidRPr="00276B1A">
        <w:rPr>
          <w:rFonts w:cs="Arial"/>
        </w:rPr>
        <w:t xml:space="preserve">L’estudi segueix el Reglament (UE) 2016/679 del Parlament Europeu i del Consell de 27 d’abril de 2016, relatiu a la protecció de les persones físiques pel que fa al tractament de dades personals i a la lliure circulació d’aquestes dades. I la Llei Orgànica 3/2018, de 5 de desembre, de Protecció de Dades Personals i garantia dels drets digitals. </w:t>
      </w:r>
    </w:p>
    <w:p w:rsidRPr="00276B1A" w:rsidR="00276B1A" w:rsidP="00276B1A" w:rsidRDefault="00276B1A" w14:paraId="758A38F0" w14:textId="6253ADD6">
      <w:pPr>
        <w:spacing w:line="276" w:lineRule="auto"/>
        <w:jc w:val="both"/>
        <w:rPr>
          <w:rFonts w:ascii="Aptos" w:hAnsi="Aptos" w:eastAsia="Arial" w:cs="Arial"/>
        </w:rPr>
      </w:pPr>
      <w:r w:rsidRPr="00276B1A">
        <w:rPr>
          <w:rFonts w:ascii="Aptos" w:hAnsi="Aptos" w:eastAsia="Arial" w:cs="Arial"/>
        </w:rPr>
        <w:t>Les dades obtingudes no seran cedi</w:t>
      </w:r>
      <w:r>
        <w:rPr>
          <w:rFonts w:ascii="Aptos" w:hAnsi="Aptos" w:eastAsia="Arial" w:cs="Arial"/>
        </w:rPr>
        <w:t>de</w:t>
      </w:r>
      <w:r w:rsidRPr="00276B1A">
        <w:rPr>
          <w:rFonts w:ascii="Aptos" w:hAnsi="Aptos" w:eastAsia="Arial" w:cs="Arial"/>
        </w:rPr>
        <w:t>s en cap moment a tercers aliens per part dels integrants de l’equip investigador d’aquest estudi i tampoc es preveuen transferències internacionals. S'assegurarà que totes les mesures de seguretat posades en marxa són suficients per evitar fallides a la confidencialitat i privacitat de les dades.</w:t>
      </w:r>
    </w:p>
    <w:p w:rsidR="00276B1A" w:rsidP="00276B1A" w:rsidRDefault="00276B1A" w14:paraId="3665641E" w14:textId="77777777">
      <w:pPr>
        <w:spacing w:line="276" w:lineRule="auto"/>
        <w:jc w:val="both"/>
        <w:rPr>
          <w:rFonts w:ascii="Aptos" w:hAnsi="Aptos" w:eastAsia="Arial" w:cs="Arial"/>
        </w:rPr>
      </w:pPr>
    </w:p>
    <w:p w:rsidR="00276B1A" w:rsidP="00276B1A" w:rsidRDefault="00276B1A" w14:paraId="37CFDF9B" w14:textId="77777777">
      <w:pPr>
        <w:spacing w:line="276" w:lineRule="auto"/>
        <w:jc w:val="both"/>
        <w:rPr>
          <w:rFonts w:ascii="Aptos" w:hAnsi="Aptos" w:eastAsia="Arial" w:cs="Arial"/>
        </w:rPr>
      </w:pPr>
    </w:p>
    <w:p w:rsidRPr="00276B1A" w:rsidR="00276B1A" w:rsidP="00276B1A" w:rsidRDefault="00276B1A" w14:paraId="42A9D844" w14:textId="77777777">
      <w:pPr>
        <w:spacing w:line="276" w:lineRule="auto"/>
        <w:jc w:val="both"/>
        <w:rPr>
          <w:rFonts w:ascii="Aptos" w:hAnsi="Aptos" w:eastAsia="Arial" w:cs="Arial"/>
        </w:rPr>
      </w:pPr>
    </w:p>
    <w:p w:rsidR="00276B1A" w:rsidP="00276B1A" w:rsidRDefault="00276B1A" w14:paraId="52B75768" w14:textId="77777777">
      <w:pPr>
        <w:pStyle w:val="paragraph"/>
        <w:spacing w:before="0" w:beforeAutospacing="0" w:after="0" w:afterAutospacing="0" w:line="276" w:lineRule="auto"/>
        <w:jc w:val="both"/>
        <w:textAlignment w:val="baseline"/>
        <w:rPr>
          <w:rFonts w:ascii="Aptos" w:hAnsi="Aptos" w:eastAsia="Arial"/>
          <w:b/>
          <w:bCs/>
          <w:lang w:val="ca-ES" w:eastAsia="en-US"/>
        </w:rPr>
      </w:pPr>
      <w:r w:rsidRPr="00A36B00">
        <w:rPr>
          <w:rFonts w:ascii="Aptos" w:hAnsi="Aptos" w:eastAsia="Arial"/>
          <w:b/>
          <w:bCs/>
          <w:highlight w:val="yellow"/>
          <w:lang w:val="ca-ES" w:eastAsia="en-US"/>
        </w:rPr>
        <w:lastRenderedPageBreak/>
        <w:t xml:space="preserve">Segons si s’ha de fer una AIPD o no copiar el següent </w:t>
      </w:r>
      <w:proofErr w:type="spellStart"/>
      <w:r w:rsidRPr="00A36B00">
        <w:rPr>
          <w:rFonts w:ascii="Aptos" w:hAnsi="Aptos" w:eastAsia="Arial"/>
          <w:b/>
          <w:bCs/>
          <w:highlight w:val="yellow"/>
          <w:lang w:val="ca-ES" w:eastAsia="en-US"/>
        </w:rPr>
        <w:t>paràgraf:</w:t>
      </w:r>
      <w:r>
        <w:rPr>
          <w:rFonts w:ascii="Aptos" w:hAnsi="Aptos" w:eastAsia="Arial"/>
          <w:b/>
          <w:bCs/>
          <w:lang w:val="ca-ES" w:eastAsia="en-US"/>
        </w:rPr>
        <w:t>ç</w:t>
      </w:r>
      <w:proofErr w:type="spellEnd"/>
    </w:p>
    <w:tbl>
      <w:tblPr>
        <w:tblStyle w:val="Tablaconcuadrcula"/>
        <w:tblW w:w="0" w:type="auto"/>
        <w:tblLook w:val="04A0" w:firstRow="1" w:lastRow="0" w:firstColumn="1" w:lastColumn="0" w:noHBand="0" w:noVBand="1"/>
      </w:tblPr>
      <w:tblGrid>
        <w:gridCol w:w="3156"/>
        <w:gridCol w:w="525"/>
        <w:gridCol w:w="4813"/>
      </w:tblGrid>
      <w:tr w:rsidR="00276B1A" w:rsidTr="00870908" w14:paraId="60D51222" w14:textId="77777777">
        <w:tc>
          <w:tcPr>
            <w:tcW w:w="3156" w:type="dxa"/>
          </w:tcPr>
          <w:p w:rsidR="00276B1A" w:rsidP="00870908" w:rsidRDefault="00276B1A" w14:paraId="5EA1134F" w14:textId="77777777">
            <w:pPr>
              <w:pStyle w:val="paragraph"/>
              <w:spacing w:before="0" w:beforeAutospacing="0" w:after="0" w:afterAutospacing="0" w:line="276" w:lineRule="auto"/>
              <w:jc w:val="both"/>
              <w:textAlignment w:val="baseline"/>
              <w:rPr>
                <w:rFonts w:ascii="Aptos" w:hAnsi="Aptos" w:eastAsia="Arial"/>
                <w:lang w:val="ca-ES" w:eastAsia="en-US"/>
              </w:rPr>
            </w:pPr>
          </w:p>
          <w:p w:rsidRPr="00A36B00" w:rsidR="00276B1A" w:rsidP="00870908" w:rsidRDefault="00276B1A" w14:paraId="646EB86E" w14:textId="77777777">
            <w:pPr>
              <w:pStyle w:val="paragraph"/>
              <w:spacing w:before="0" w:beforeAutospacing="0" w:after="0" w:afterAutospacing="0" w:line="276" w:lineRule="auto"/>
              <w:jc w:val="both"/>
              <w:textAlignment w:val="baseline"/>
              <w:rPr>
                <w:rFonts w:ascii="Aptos" w:hAnsi="Aptos" w:eastAsia="Arial"/>
                <w:lang w:val="ca-ES" w:eastAsia="en-US"/>
              </w:rPr>
            </w:pPr>
            <w:r w:rsidRPr="00A36B00">
              <w:rPr>
                <w:rFonts w:ascii="Aptos" w:hAnsi="Aptos" w:eastAsia="Arial"/>
                <w:lang w:val="ca-ES" w:eastAsia="en-US"/>
              </w:rPr>
              <w:t>“No es realitzarà avaluació d’impacte atès que no es considera que hi hagi un alt risc pels drets i llibertats dels participants en el projecte de recerca. “</w:t>
            </w:r>
          </w:p>
          <w:p w:rsidR="00276B1A" w:rsidP="00870908" w:rsidRDefault="00276B1A" w14:paraId="06A64209" w14:textId="77777777">
            <w:pPr>
              <w:pStyle w:val="paragraph"/>
              <w:spacing w:before="0" w:beforeAutospacing="0" w:after="0" w:afterAutospacing="0" w:line="276" w:lineRule="auto"/>
              <w:jc w:val="both"/>
              <w:textAlignment w:val="baseline"/>
              <w:rPr>
                <w:rFonts w:ascii="Aptos" w:hAnsi="Aptos" w:eastAsia="Arial"/>
                <w:b/>
                <w:bCs/>
                <w:lang w:val="ca-ES" w:eastAsia="en-US"/>
              </w:rPr>
            </w:pPr>
          </w:p>
        </w:tc>
        <w:tc>
          <w:tcPr>
            <w:tcW w:w="525" w:type="dxa"/>
          </w:tcPr>
          <w:p w:rsidR="00276B1A" w:rsidP="00870908" w:rsidRDefault="00276B1A" w14:paraId="3340003A" w14:textId="77777777">
            <w:pPr>
              <w:pStyle w:val="paragraph"/>
              <w:spacing w:before="0" w:beforeAutospacing="0" w:after="0" w:afterAutospacing="0" w:line="276" w:lineRule="auto"/>
              <w:jc w:val="both"/>
              <w:textAlignment w:val="baseline"/>
              <w:rPr>
                <w:rFonts w:ascii="Aptos" w:hAnsi="Aptos" w:eastAsia="Arial" w:cs="Arial"/>
                <w:b/>
                <w:bCs/>
                <w:kern w:val="2"/>
                <w:highlight w:val="yellow"/>
                <w:lang w:val="ca-ES" w:eastAsia="en-US"/>
                <w14:ligatures w14:val="standardContextual"/>
              </w:rPr>
            </w:pPr>
          </w:p>
          <w:p w:rsidR="00276B1A" w:rsidP="00870908" w:rsidRDefault="00276B1A" w14:paraId="39558A50" w14:textId="77777777">
            <w:pPr>
              <w:pStyle w:val="paragraph"/>
              <w:spacing w:before="0" w:beforeAutospacing="0" w:after="0" w:afterAutospacing="0" w:line="276" w:lineRule="auto"/>
              <w:jc w:val="both"/>
              <w:textAlignment w:val="baseline"/>
              <w:rPr>
                <w:rFonts w:ascii="Aptos" w:hAnsi="Aptos" w:eastAsia="Arial" w:cs="Arial"/>
                <w:b/>
                <w:bCs/>
                <w:kern w:val="2"/>
                <w:highlight w:val="yellow"/>
                <w:lang w:val="ca-ES" w:eastAsia="en-US"/>
                <w14:ligatures w14:val="standardContextual"/>
              </w:rPr>
            </w:pPr>
          </w:p>
          <w:p w:rsidR="00276B1A" w:rsidP="00870908" w:rsidRDefault="00276B1A" w14:paraId="21A7DF5A" w14:textId="77777777">
            <w:pPr>
              <w:pStyle w:val="paragraph"/>
              <w:spacing w:before="0" w:beforeAutospacing="0" w:after="0" w:afterAutospacing="0" w:line="276" w:lineRule="auto"/>
              <w:jc w:val="both"/>
              <w:textAlignment w:val="baseline"/>
              <w:rPr>
                <w:rFonts w:ascii="Aptos" w:hAnsi="Aptos" w:eastAsia="Arial" w:cs="Arial"/>
                <w:b/>
                <w:bCs/>
                <w:kern w:val="2"/>
                <w:highlight w:val="yellow"/>
                <w:lang w:val="ca-ES" w:eastAsia="en-US"/>
                <w14:ligatures w14:val="standardContextual"/>
              </w:rPr>
            </w:pPr>
          </w:p>
          <w:p w:rsidR="00276B1A" w:rsidP="00870908" w:rsidRDefault="00276B1A" w14:paraId="403053B1" w14:textId="77777777">
            <w:pPr>
              <w:pStyle w:val="paragraph"/>
              <w:spacing w:before="0" w:beforeAutospacing="0" w:after="0" w:afterAutospacing="0" w:line="276" w:lineRule="auto"/>
              <w:jc w:val="both"/>
              <w:textAlignment w:val="baseline"/>
              <w:rPr>
                <w:rFonts w:ascii="Aptos" w:hAnsi="Aptos" w:eastAsia="Arial" w:cs="Arial"/>
                <w:b/>
                <w:bCs/>
                <w:kern w:val="2"/>
                <w:lang w:val="ca-ES" w:eastAsia="en-US"/>
                <w14:ligatures w14:val="standardContextual"/>
              </w:rPr>
            </w:pPr>
            <w:r w:rsidRPr="00A36B00">
              <w:rPr>
                <w:rFonts w:ascii="Aptos" w:hAnsi="Aptos" w:eastAsia="Arial" w:cs="Arial"/>
                <w:b/>
                <w:bCs/>
                <w:kern w:val="2"/>
                <w:highlight w:val="yellow"/>
                <w:lang w:val="ca-ES" w:eastAsia="en-US"/>
                <w14:ligatures w14:val="standardContextual"/>
              </w:rPr>
              <w:t>O</w:t>
            </w:r>
          </w:p>
          <w:p w:rsidR="00276B1A" w:rsidP="00870908" w:rsidRDefault="00276B1A" w14:paraId="19077888" w14:textId="77777777">
            <w:pPr>
              <w:pStyle w:val="paragraph"/>
              <w:spacing w:before="0" w:beforeAutospacing="0" w:after="0" w:afterAutospacing="0" w:line="276" w:lineRule="auto"/>
              <w:jc w:val="both"/>
              <w:textAlignment w:val="baseline"/>
              <w:rPr>
                <w:rFonts w:ascii="Aptos" w:hAnsi="Aptos" w:eastAsia="Arial"/>
                <w:b/>
                <w:bCs/>
                <w:lang w:val="ca-ES" w:eastAsia="en-US"/>
              </w:rPr>
            </w:pPr>
          </w:p>
        </w:tc>
        <w:tc>
          <w:tcPr>
            <w:tcW w:w="4813" w:type="dxa"/>
          </w:tcPr>
          <w:p w:rsidRPr="00A36B00" w:rsidR="00276B1A" w:rsidP="00870908" w:rsidRDefault="00276B1A" w14:paraId="4EA7BAF8" w14:textId="77777777">
            <w:pPr>
              <w:pStyle w:val="paragraph"/>
              <w:spacing w:before="0" w:beforeAutospacing="0" w:after="0" w:afterAutospacing="0" w:line="276" w:lineRule="auto"/>
              <w:jc w:val="both"/>
              <w:textAlignment w:val="baseline"/>
              <w:rPr>
                <w:rFonts w:ascii="Aptos" w:hAnsi="Aptos" w:eastAsia="Arial" w:cs="Arial"/>
                <w:b/>
                <w:bCs/>
                <w:kern w:val="2"/>
                <w:lang w:val="ca-ES" w:eastAsia="en-US"/>
                <w14:ligatures w14:val="standardContextual"/>
              </w:rPr>
            </w:pPr>
          </w:p>
          <w:p w:rsidRPr="00A36B00" w:rsidR="00276B1A" w:rsidP="00870908" w:rsidRDefault="00276B1A" w14:paraId="13BC9377" w14:textId="77777777">
            <w:pPr>
              <w:pStyle w:val="paragraph"/>
              <w:spacing w:before="0" w:beforeAutospacing="0" w:after="0" w:afterAutospacing="0" w:line="276" w:lineRule="auto"/>
              <w:jc w:val="both"/>
              <w:textAlignment w:val="baseline"/>
              <w:rPr>
                <w:rFonts w:ascii="Aptos" w:hAnsi="Aptos" w:eastAsia="Arial"/>
                <w:lang w:val="ca-ES" w:eastAsia="en-US"/>
              </w:rPr>
            </w:pPr>
            <w:r>
              <w:rPr>
                <w:rFonts w:ascii="Aptos" w:hAnsi="Aptos" w:eastAsia="Arial"/>
                <w:lang w:val="ca-ES" w:eastAsia="en-US"/>
              </w:rPr>
              <w:t>“</w:t>
            </w:r>
            <w:r w:rsidRPr="00A36B00">
              <w:rPr>
                <w:rFonts w:ascii="Aptos" w:hAnsi="Aptos" w:eastAsia="Arial"/>
                <w:lang w:val="ca-ES" w:eastAsia="en-US"/>
              </w:rPr>
              <w:t>S’adjunta avaluació d’impacte relativa a la protecció de dades atès que degut a la naturalesa de l’estudi es considera que hi ha un alt risc pels drets i llibertats dels participants en el projecte de recerca.</w:t>
            </w:r>
            <w:r>
              <w:rPr>
                <w:rFonts w:ascii="Aptos" w:hAnsi="Aptos" w:eastAsia="Arial"/>
                <w:lang w:val="ca-ES" w:eastAsia="en-US"/>
              </w:rPr>
              <w:t>”</w:t>
            </w:r>
          </w:p>
          <w:p w:rsidR="00276B1A" w:rsidP="00870908" w:rsidRDefault="00276B1A" w14:paraId="4471E7C4" w14:textId="77777777">
            <w:pPr>
              <w:pStyle w:val="paragraph"/>
              <w:spacing w:before="0" w:beforeAutospacing="0" w:after="0" w:afterAutospacing="0" w:line="276" w:lineRule="auto"/>
              <w:jc w:val="both"/>
              <w:textAlignment w:val="baseline"/>
              <w:rPr>
                <w:rFonts w:ascii="Aptos" w:hAnsi="Aptos" w:eastAsia="Arial"/>
                <w:b/>
                <w:bCs/>
                <w:lang w:val="ca-ES" w:eastAsia="en-US"/>
              </w:rPr>
            </w:pPr>
          </w:p>
        </w:tc>
      </w:tr>
    </w:tbl>
    <w:p w:rsidRPr="00A36B00" w:rsidR="00276B1A" w:rsidP="00276B1A" w:rsidRDefault="00276B1A" w14:paraId="69258A93" w14:textId="77777777">
      <w:pPr>
        <w:pStyle w:val="paragraph"/>
        <w:spacing w:before="0" w:beforeAutospacing="0" w:after="0" w:afterAutospacing="0" w:line="276" w:lineRule="auto"/>
        <w:jc w:val="both"/>
        <w:textAlignment w:val="baseline"/>
        <w:rPr>
          <w:rFonts w:ascii="Aptos" w:hAnsi="Aptos" w:eastAsia="Arial" w:cs="Arial"/>
          <w:kern w:val="2"/>
          <w:lang w:val="ca-ES" w:eastAsia="en-US"/>
          <w14:ligatures w14:val="standardContextual"/>
        </w:rPr>
      </w:pPr>
    </w:p>
    <w:p w:rsidR="00276B1A" w:rsidP="00276B1A" w:rsidRDefault="00276B1A" w14:paraId="1BD3063F" w14:textId="77777777">
      <w:pPr>
        <w:spacing w:line="276" w:lineRule="auto"/>
        <w:jc w:val="both"/>
        <w:rPr>
          <w:rFonts w:ascii="Aptos" w:hAnsi="Aptos" w:eastAsia="Arial" w:cs="Arial"/>
        </w:rPr>
      </w:pPr>
      <w:r w:rsidRPr="00276B1A">
        <w:rPr>
          <w:rFonts w:ascii="Aptos" w:hAnsi="Aptos" w:eastAsia="Arial" w:cs="Arial"/>
        </w:rPr>
        <w:t>Al tractar-se d’un estudi retrospectiu amb medicaments s’adjunta la declaració responsable conforme és un estudi sense interès comercial així com la memòria econòmica corresponent.</w:t>
      </w:r>
    </w:p>
    <w:p w:rsidRPr="00276B1A" w:rsidR="00276B1A" w:rsidP="00276B1A" w:rsidRDefault="00276B1A" w14:paraId="6351A75A" w14:textId="6CE156FD">
      <w:pPr>
        <w:spacing w:line="276" w:lineRule="auto"/>
        <w:jc w:val="both"/>
        <w:rPr>
          <w:rFonts w:ascii="Aptos" w:hAnsi="Aptos" w:eastAsia="Arial" w:cs="Arial"/>
        </w:rPr>
      </w:pPr>
      <w:r w:rsidRPr="00276B1A">
        <w:rPr>
          <w:rFonts w:ascii="Aptos" w:hAnsi="Aptos" w:eastAsia="Arial" w:cs="Arial"/>
        </w:rPr>
        <w:t>Un cop l’estudi hagi estat completat, l’equip d’investigació es reserva el dret  d’explotar la base de dades codificada únicament amb finalitat científica (articles de revista, documents científics, capítols de llibre, entre d’altres).</w:t>
      </w:r>
    </w:p>
    <w:p w:rsidRPr="00276B1A" w:rsidR="00276B1A" w:rsidP="00276B1A" w:rsidRDefault="00276B1A" w14:paraId="4E8E177D" w14:textId="77777777">
      <w:pPr>
        <w:spacing w:line="276" w:lineRule="auto"/>
        <w:jc w:val="both"/>
        <w:rPr>
          <w:rFonts w:ascii="Aptos" w:hAnsi="Aptos" w:eastAsia="Arial" w:cs="Arial"/>
        </w:rPr>
      </w:pPr>
      <w:r w:rsidRPr="00276B1A">
        <w:rPr>
          <w:rFonts w:ascii="Aptos" w:hAnsi="Aptos" w:eastAsia="Arial" w:cs="Arial"/>
        </w:rPr>
        <w:t xml:space="preserve">L’estudi estarà sota la guia i orientació del Comitè d’Ètica i Investigació (CEI) de la Fundació Institut Universitari per la Investigació en Atenció Primària de Salut Jordi Gol i </w:t>
      </w:r>
      <w:proofErr w:type="spellStart"/>
      <w:r w:rsidRPr="00276B1A">
        <w:rPr>
          <w:rFonts w:ascii="Aptos" w:hAnsi="Aptos" w:eastAsia="Arial" w:cs="Arial"/>
        </w:rPr>
        <w:t>Gurina</w:t>
      </w:r>
      <w:proofErr w:type="spellEnd"/>
      <w:r w:rsidRPr="00276B1A">
        <w:rPr>
          <w:rFonts w:ascii="Aptos" w:hAnsi="Aptos" w:eastAsia="Arial" w:cs="Arial"/>
        </w:rPr>
        <w:t xml:space="preserve"> (</w:t>
      </w:r>
      <w:proofErr w:type="spellStart"/>
      <w:r w:rsidRPr="00276B1A">
        <w:rPr>
          <w:rFonts w:ascii="Aptos" w:hAnsi="Aptos" w:eastAsia="Arial" w:cs="Arial"/>
        </w:rPr>
        <w:t>IDIAPJGol</w:t>
      </w:r>
      <w:proofErr w:type="spellEnd"/>
      <w:r w:rsidRPr="00276B1A">
        <w:rPr>
          <w:rFonts w:ascii="Aptos" w:hAnsi="Aptos" w:eastAsia="Arial" w:cs="Arial"/>
        </w:rPr>
        <w:t xml:space="preserve">) i incorporarà les seves recomanacions i suggeriments.   </w:t>
      </w:r>
    </w:p>
    <w:p w:rsidRPr="00BA7344" w:rsidR="00741D4D" w:rsidP="00741D4D" w:rsidRDefault="00741D4D" w14:paraId="1E6FF259" w14:textId="0B0F62BF">
      <w:pPr>
        <w:spacing w:line="276" w:lineRule="auto"/>
        <w:jc w:val="both"/>
        <w:rPr>
          <w:rFonts w:ascii="Aptos" w:hAnsi="Aptos" w:eastAsia="Arial" w:cs="Arial"/>
        </w:rPr>
      </w:pPr>
      <w:r w:rsidRPr="00BA7344">
        <w:rPr>
          <w:rFonts w:ascii="Aptos" w:hAnsi="Aptos" w:eastAsia="Arial" w:cs="Arial"/>
        </w:rPr>
        <w:br w:type="page"/>
      </w:r>
    </w:p>
    <w:p w:rsidRPr="00BA7344" w:rsidR="00741D4D" w:rsidP="00741D4D" w:rsidRDefault="00741D4D" w14:paraId="47B115AD" w14:textId="77777777">
      <w:pPr>
        <w:pStyle w:val="Ttulo1"/>
        <w:numPr>
          <w:ilvl w:val="0"/>
          <w:numId w:val="3"/>
        </w:numPr>
        <w:tabs>
          <w:tab w:val="num" w:pos="360"/>
        </w:tabs>
        <w:spacing w:line="276" w:lineRule="auto"/>
        <w:ind w:left="0" w:firstLine="0"/>
        <w:rPr>
          <w:rFonts w:ascii="Aptos" w:hAnsi="Aptos" w:cs="Calibri"/>
          <w:b/>
          <w:color w:val="auto"/>
          <w:sz w:val="24"/>
          <w:szCs w:val="24"/>
        </w:rPr>
      </w:pPr>
      <w:bookmarkStart w:name="_Toc237947673" w:id="7"/>
      <w:r w:rsidRPr="00BA7344">
        <w:rPr>
          <w:rFonts w:ascii="Aptos" w:hAnsi="Aptos" w:cs="Calibri"/>
          <w:b/>
          <w:color w:val="auto"/>
          <w:sz w:val="24"/>
          <w:szCs w:val="24"/>
        </w:rPr>
        <w:lastRenderedPageBreak/>
        <w:t>CONFIDENCIALITAT DE LES DADES</w:t>
      </w:r>
      <w:bookmarkEnd w:id="7"/>
    </w:p>
    <w:p w:rsidRPr="00BA7344" w:rsidR="00741D4D" w:rsidP="00741D4D" w:rsidRDefault="00741D4D" w14:paraId="6F99636A" w14:textId="77777777">
      <w:pPr>
        <w:spacing w:line="276" w:lineRule="auto"/>
        <w:rPr>
          <w:rFonts w:ascii="Aptos" w:hAnsi="Aptos"/>
        </w:rPr>
      </w:pPr>
    </w:p>
    <w:p w:rsidRPr="00BA7344" w:rsidR="00741D4D" w:rsidP="00741D4D" w:rsidRDefault="00741D4D" w14:paraId="6A87C3FB" w14:textId="76910FD0">
      <w:pPr>
        <w:pStyle w:val="Ttulo2"/>
        <w:numPr>
          <w:ilvl w:val="1"/>
          <w:numId w:val="3"/>
        </w:numPr>
        <w:tabs>
          <w:tab w:val="num" w:pos="360"/>
        </w:tabs>
        <w:spacing w:line="276" w:lineRule="auto"/>
        <w:ind w:left="0" w:firstLine="0"/>
        <w:rPr>
          <w:rFonts w:ascii="Aptos" w:hAnsi="Aptos" w:cs="Calibri"/>
          <w:b/>
          <w:color w:val="auto"/>
          <w:sz w:val="24"/>
          <w:szCs w:val="24"/>
        </w:rPr>
      </w:pPr>
      <w:bookmarkStart w:name="_Toc237947674" w:id="8"/>
      <w:r w:rsidRPr="00BA7344">
        <w:rPr>
          <w:rFonts w:ascii="Aptos" w:hAnsi="Aptos" w:cs="Calibri"/>
          <w:b/>
          <w:color w:val="auto"/>
          <w:sz w:val="24"/>
          <w:szCs w:val="24"/>
        </w:rPr>
        <w:t>CONFIDENCIALITAT DE LES DADES – DADES ANÒNIMES A TRAVÉS D’ENQUESTA</w:t>
      </w:r>
      <w:bookmarkEnd w:id="8"/>
    </w:p>
    <w:p w:rsidRPr="00BA7344" w:rsidR="00741D4D" w:rsidP="00741D4D" w:rsidRDefault="00741D4D" w14:paraId="7576525E" w14:textId="2A0E6A05">
      <w:pPr>
        <w:spacing w:line="276" w:lineRule="auto"/>
        <w:jc w:val="both"/>
        <w:rPr>
          <w:rFonts w:ascii="Aptos" w:hAnsi="Aptos" w:eastAsia="Arial" w:cs="Arial"/>
        </w:rPr>
      </w:pPr>
      <w:r w:rsidRPr="00BA7344">
        <w:rPr>
          <w:rFonts w:ascii="Aptos" w:hAnsi="Aptos" w:eastAsia="Arial" w:cs="Arial"/>
        </w:rPr>
        <w:t xml:space="preserve">Les dades utilitzades en aquest estudi seran anònimes i per tant, l’equip investigador en cap cas podrà identificar a les persones que hagin contestat l’enquesta. Les enquestes als professionals es distribuiran a través d'un </w:t>
      </w:r>
      <w:r w:rsidRPr="006A477F">
        <w:rPr>
          <w:rFonts w:ascii="Aptos" w:hAnsi="Aptos" w:eastAsia="Arial" w:cs="Arial"/>
          <w:highlight w:val="yellow"/>
        </w:rPr>
        <w:t>codi QR</w:t>
      </w:r>
      <w:r w:rsidRPr="006A477F" w:rsidR="006A477F">
        <w:rPr>
          <w:rFonts w:ascii="Aptos" w:hAnsi="Aptos" w:eastAsia="Arial" w:cs="Arial"/>
          <w:highlight w:val="yellow"/>
        </w:rPr>
        <w:t xml:space="preserve"> / PAPER</w:t>
      </w:r>
      <w:r w:rsidRPr="00BA7344">
        <w:rPr>
          <w:rFonts w:ascii="Aptos" w:hAnsi="Aptos" w:eastAsia="Arial" w:cs="Arial"/>
        </w:rPr>
        <w:t xml:space="preserve"> </w:t>
      </w:r>
      <w:r w:rsidR="006A477F">
        <w:rPr>
          <w:rFonts w:ascii="Aptos" w:hAnsi="Aptos" w:eastAsia="Arial" w:cs="Arial"/>
        </w:rPr>
        <w:t xml:space="preserve">/ ETC. </w:t>
      </w:r>
      <w:r w:rsidRPr="00BA7344">
        <w:rPr>
          <w:rFonts w:ascii="Aptos" w:hAnsi="Aptos" w:eastAsia="Arial" w:cs="Arial"/>
        </w:rPr>
        <w:t xml:space="preserve">del qüestionari </w:t>
      </w:r>
      <w:r w:rsidRPr="00BA7344">
        <w:rPr>
          <w:rFonts w:ascii="Aptos" w:hAnsi="Aptos" w:eastAsia="Arial" w:cs="Arial"/>
          <w:highlight w:val="yellow"/>
        </w:rPr>
        <w:t xml:space="preserve">POSANT COM ES FARÀ ARRIBAR (a través d’un cartell penjat al CAP, a través de correus corporatius... </w:t>
      </w:r>
      <w:proofErr w:type="spellStart"/>
      <w:r w:rsidRPr="00BA7344">
        <w:rPr>
          <w:rFonts w:ascii="Aptos" w:hAnsi="Aptos" w:eastAsia="Arial" w:cs="Arial"/>
          <w:highlight w:val="yellow"/>
        </w:rPr>
        <w:t>etc</w:t>
      </w:r>
      <w:proofErr w:type="spellEnd"/>
      <w:r w:rsidRPr="00BA7344">
        <w:rPr>
          <w:rFonts w:ascii="Aptos" w:hAnsi="Aptos" w:eastAsia="Arial" w:cs="Arial"/>
          <w:highlight w:val="yellow"/>
        </w:rPr>
        <w:t>)</w:t>
      </w:r>
      <w:r w:rsidRPr="00BA7344">
        <w:rPr>
          <w:rFonts w:ascii="Aptos" w:hAnsi="Aptos" w:eastAsia="Arial" w:cs="Arial"/>
        </w:rPr>
        <w:t xml:space="preserve">, sol·licitant col·laboració voluntària i oferint informació sobre l’estudi en aquell moment. Els qüestionari serà anònim i opcional. Les dades generades a través de l’enquesta </w:t>
      </w:r>
      <w:r w:rsidRPr="00E3156E">
        <w:rPr>
          <w:rFonts w:ascii="Aptos" w:hAnsi="Aptos" w:eastAsia="Arial" w:cs="Arial"/>
          <w:highlight w:val="yellow"/>
        </w:rPr>
        <w:t xml:space="preserve">mitjançant Microsoft </w:t>
      </w:r>
      <w:proofErr w:type="spellStart"/>
      <w:r w:rsidRPr="00E3156E">
        <w:rPr>
          <w:rFonts w:ascii="Aptos" w:hAnsi="Aptos" w:eastAsia="Arial" w:cs="Arial"/>
          <w:highlight w:val="yellow"/>
        </w:rPr>
        <w:t>Forms</w:t>
      </w:r>
      <w:proofErr w:type="spellEnd"/>
      <w:r w:rsidRPr="00E3156E">
        <w:rPr>
          <w:rFonts w:ascii="Aptos" w:hAnsi="Aptos" w:eastAsia="Arial" w:cs="Arial"/>
          <w:highlight w:val="yellow"/>
        </w:rPr>
        <w:t xml:space="preserve"> (eina corporativa de l’ICS)</w:t>
      </w:r>
      <w:r w:rsidRPr="00E3156E" w:rsidR="006A477F">
        <w:rPr>
          <w:rFonts w:ascii="Aptos" w:hAnsi="Aptos" w:eastAsia="Arial" w:cs="Arial"/>
          <w:highlight w:val="yellow"/>
        </w:rPr>
        <w:t xml:space="preserve"> / PAPER</w:t>
      </w:r>
      <w:r w:rsidRPr="00E3156E" w:rsidR="00E3156E">
        <w:rPr>
          <w:rFonts w:ascii="Aptos" w:hAnsi="Aptos" w:eastAsia="Arial" w:cs="Arial"/>
          <w:highlight w:val="yellow"/>
        </w:rPr>
        <w:t xml:space="preserve"> i traspassades a un EXCEL (com sigui)</w:t>
      </w:r>
      <w:r w:rsidRPr="00BA7344">
        <w:rPr>
          <w:rFonts w:ascii="Aptos" w:hAnsi="Aptos" w:eastAsia="Arial" w:cs="Arial"/>
        </w:rPr>
        <w:t xml:space="preserve"> seran anònimes i per tant no aplica normativa RGPD. En conseqüència, a la capçalera de l’enquesta es donarà informació sobre l’estudi i també se’ls explicarà que es posaran en marxa tots els procediments per protegir la confidencialitat de la informació i l’anonimat dels participants en tots els materials de recerca, i els participants seran informats de les restriccions potencials amb relació a la confidencialitat de la informació proporcionada. Tot i això, al no aplicar la normativa RGPD no se’ls hi demanarà el consentiment informat.</w:t>
      </w:r>
    </w:p>
    <w:p w:rsidRPr="00E3156E" w:rsidR="00741D4D" w:rsidP="00741D4D" w:rsidRDefault="00741D4D" w14:paraId="37C03B3E" w14:textId="6DDE62C2">
      <w:pPr>
        <w:spacing w:line="276" w:lineRule="auto"/>
        <w:jc w:val="both"/>
        <w:rPr>
          <w:rFonts w:ascii="Aptos" w:hAnsi="Aptos" w:eastAsia="Arial" w:cs="Arial"/>
        </w:rPr>
      </w:pPr>
      <w:r w:rsidRPr="00BA7344">
        <w:rPr>
          <w:rFonts w:ascii="Aptos" w:hAnsi="Aptos" w:eastAsia="Arial" w:cs="Arial"/>
        </w:rPr>
        <w:t xml:space="preserve">La base de dades del projecte s’allotjarà als servidors de l’Institut Català de la Salut a la Gerència Territorial d’Atenció Primària i a la Comunitat de </w:t>
      </w:r>
      <w:r w:rsidRPr="00E3156E" w:rsidR="00E3156E">
        <w:rPr>
          <w:rFonts w:ascii="Aptos" w:hAnsi="Aptos" w:eastAsia="Arial" w:cs="Arial"/>
          <w:highlight w:val="yellow"/>
        </w:rPr>
        <w:t>XXX</w:t>
      </w:r>
      <w:r w:rsidRPr="00BA7344">
        <w:rPr>
          <w:rFonts w:ascii="Aptos" w:hAnsi="Aptos" w:eastAsia="Arial" w:cs="Arial"/>
        </w:rPr>
        <w:t>, ja que actuarà com a responsable de les dades</w:t>
      </w:r>
      <w:r w:rsidR="00E3156E">
        <w:rPr>
          <w:rFonts w:ascii="Aptos" w:hAnsi="Aptos" w:eastAsia="Arial" w:cs="Arial"/>
        </w:rPr>
        <w:t xml:space="preserve"> </w:t>
      </w:r>
      <w:r w:rsidRPr="00E3156E" w:rsidR="00E3156E">
        <w:rPr>
          <w:rFonts w:ascii="Aptos" w:hAnsi="Aptos" w:eastAsia="Arial" w:cs="Arial"/>
          <w:highlight w:val="yellow"/>
        </w:rPr>
        <w:t>(SI HI HA ENCARREGAT</w:t>
      </w:r>
      <w:r w:rsidR="00EF3FD4">
        <w:rPr>
          <w:rFonts w:ascii="Aptos" w:hAnsi="Aptos" w:eastAsia="Arial" w:cs="Arial"/>
          <w:highlight w:val="yellow"/>
        </w:rPr>
        <w:t xml:space="preserve"> EXTERN</w:t>
      </w:r>
      <w:r w:rsidRPr="00E3156E" w:rsidR="00E3156E">
        <w:rPr>
          <w:rFonts w:ascii="Aptos" w:hAnsi="Aptos" w:eastAsia="Arial" w:cs="Arial"/>
          <w:highlight w:val="yellow"/>
        </w:rPr>
        <w:t xml:space="preserve"> S’HA D’INDICAR)</w:t>
      </w:r>
      <w:r w:rsidRPr="00BA7344">
        <w:rPr>
          <w:rFonts w:ascii="Aptos" w:hAnsi="Aptos" w:eastAsia="Arial" w:cs="Arial"/>
        </w:rPr>
        <w:t xml:space="preserve">. Les dades es conservaran durant un període de </w:t>
      </w:r>
      <w:r w:rsidRPr="00E3156E" w:rsidR="00E3156E">
        <w:rPr>
          <w:rFonts w:ascii="Aptos" w:hAnsi="Aptos" w:eastAsia="Arial" w:cs="Arial"/>
          <w:highlight w:val="yellow"/>
        </w:rPr>
        <w:t>XX</w:t>
      </w:r>
      <w:r w:rsidRPr="00BA7344">
        <w:rPr>
          <w:rFonts w:ascii="Aptos" w:hAnsi="Aptos" w:eastAsia="Arial" w:cs="Arial"/>
        </w:rPr>
        <w:t xml:space="preserve"> anys. Un cop finalitzat aquest període si les dades no son d’interès científic en el marc d’aquest projecte es procedirà a l’eliminació definitiva de la base de dades.</w:t>
      </w:r>
    </w:p>
    <w:p w:rsidRPr="00BA7344" w:rsidR="00741D4D" w:rsidP="00741D4D" w:rsidRDefault="00741D4D" w14:paraId="64AD9D7A" w14:textId="77777777">
      <w:pPr>
        <w:pStyle w:val="Ttulo2"/>
        <w:numPr>
          <w:ilvl w:val="1"/>
          <w:numId w:val="3"/>
        </w:numPr>
        <w:tabs>
          <w:tab w:val="num" w:pos="360"/>
        </w:tabs>
        <w:spacing w:line="276" w:lineRule="auto"/>
        <w:ind w:left="0" w:firstLine="0"/>
        <w:rPr>
          <w:rFonts w:ascii="Aptos" w:hAnsi="Aptos" w:cs="Calibri"/>
          <w:b/>
          <w:color w:val="auto"/>
          <w:sz w:val="24"/>
          <w:szCs w:val="24"/>
        </w:rPr>
      </w:pPr>
      <w:bookmarkStart w:name="_Toc237947675" w:id="9"/>
      <w:r w:rsidRPr="00BA7344">
        <w:rPr>
          <w:rFonts w:ascii="Aptos" w:hAnsi="Aptos" w:cs="Calibri"/>
          <w:b/>
          <w:color w:val="auto"/>
          <w:sz w:val="24"/>
          <w:szCs w:val="24"/>
        </w:rPr>
        <w:t>CONFIDENCIALITAT DE LES DADES – DADES PSEUDOANONIMITZADES EXTRETES AUTOMÀTICAMENT (és igual si és amb medicaments o no)</w:t>
      </w:r>
      <w:bookmarkEnd w:id="9"/>
    </w:p>
    <w:p w:rsidRPr="00BA7344" w:rsidR="00741D4D" w:rsidP="00741D4D" w:rsidRDefault="00741D4D" w14:paraId="737F36FF" w14:textId="1F58F01A">
      <w:pPr>
        <w:spacing w:line="276" w:lineRule="auto"/>
        <w:jc w:val="both"/>
        <w:rPr>
          <w:rFonts w:ascii="Aptos" w:hAnsi="Aptos" w:eastAsia="Arial" w:cs="Arial"/>
        </w:rPr>
      </w:pPr>
      <w:r w:rsidRPr="00BA7344">
        <w:rPr>
          <w:rFonts w:ascii="Aptos" w:hAnsi="Aptos" w:cs="Arial"/>
        </w:rPr>
        <w:t xml:space="preserve">Les dades utilitzades en aquest estudi seran </w:t>
      </w:r>
      <w:proofErr w:type="spellStart"/>
      <w:r w:rsidRPr="00BA7344">
        <w:rPr>
          <w:rFonts w:ascii="Aptos" w:hAnsi="Aptos" w:cs="Arial"/>
        </w:rPr>
        <w:t>pseudoanonimitzades</w:t>
      </w:r>
      <w:proofErr w:type="spellEnd"/>
      <w:r w:rsidRPr="00BA7344">
        <w:rPr>
          <w:rFonts w:ascii="Aptos" w:hAnsi="Aptos" w:cs="Arial"/>
        </w:rPr>
        <w:t xml:space="preserve"> per part de L’Àrea Tècnica de l’Institut Català de la Salut a la Gerència Territorial d’Atenció Primària i a la Comunitat de </w:t>
      </w:r>
      <w:r w:rsidRPr="00E3156E" w:rsidR="00E3156E">
        <w:rPr>
          <w:rFonts w:ascii="Aptos" w:hAnsi="Aptos" w:cs="Arial"/>
          <w:highlight w:val="yellow"/>
        </w:rPr>
        <w:t>XXX</w:t>
      </w:r>
      <w:r w:rsidRPr="00BA7344">
        <w:rPr>
          <w:rFonts w:ascii="Aptos" w:hAnsi="Aptos" w:cs="Arial"/>
        </w:rPr>
        <w:t xml:space="preserve">. D’aquesta manera, en cap cas ni la IP ni l’equip investigador podrà identificar a cap usuari. Com que es tracten de dades </w:t>
      </w:r>
      <w:proofErr w:type="spellStart"/>
      <w:r w:rsidRPr="00BA7344">
        <w:rPr>
          <w:rFonts w:ascii="Aptos" w:hAnsi="Aptos" w:cs="Arial"/>
        </w:rPr>
        <w:t>pseudonimitzades</w:t>
      </w:r>
      <w:proofErr w:type="spellEnd"/>
      <w:r w:rsidRPr="00BA7344">
        <w:rPr>
          <w:rFonts w:ascii="Aptos" w:hAnsi="Aptos" w:cs="Arial"/>
        </w:rPr>
        <w:t xml:space="preserve"> estan sotmeses a la normativa RGPD. D’aquesta manera, </w:t>
      </w:r>
      <w:r w:rsidRPr="00BA7344">
        <w:rPr>
          <w:rFonts w:ascii="Aptos" w:hAnsi="Aptos" w:eastAsia="Arial" w:cs="Arial"/>
        </w:rPr>
        <w:t xml:space="preserve">La base de dades del projecte s’allotjarà als servidors de l’Institut Català de la Salut a la Gerència Territorial d’Atenció Primària i a la Comunitat de </w:t>
      </w:r>
      <w:r w:rsidRPr="00E3156E" w:rsidR="00E3156E">
        <w:rPr>
          <w:rFonts w:ascii="Aptos" w:hAnsi="Aptos" w:eastAsia="Arial" w:cs="Arial"/>
          <w:highlight w:val="yellow"/>
        </w:rPr>
        <w:t>XXX</w:t>
      </w:r>
      <w:r w:rsidRPr="00BA7344">
        <w:rPr>
          <w:rFonts w:ascii="Aptos" w:hAnsi="Aptos" w:eastAsia="Arial" w:cs="Arial"/>
        </w:rPr>
        <w:t xml:space="preserve">, ja que actuarà com a responsable del tractament de les </w:t>
      </w:r>
      <w:r w:rsidRPr="00E3156E">
        <w:rPr>
          <w:rFonts w:ascii="Aptos" w:hAnsi="Aptos" w:eastAsia="Arial" w:cs="Arial"/>
          <w:highlight w:val="yellow"/>
        </w:rPr>
        <w:t>dades</w:t>
      </w:r>
      <w:r w:rsidRPr="00E3156E" w:rsidR="00E3156E">
        <w:rPr>
          <w:rFonts w:ascii="Aptos" w:hAnsi="Aptos" w:eastAsia="Arial" w:cs="Arial"/>
          <w:highlight w:val="yellow"/>
        </w:rPr>
        <w:t xml:space="preserve"> (SI HI HA ENCARREGAT</w:t>
      </w:r>
      <w:r w:rsidR="00EF3FD4">
        <w:rPr>
          <w:rFonts w:ascii="Aptos" w:hAnsi="Aptos" w:eastAsia="Arial" w:cs="Arial"/>
          <w:highlight w:val="yellow"/>
        </w:rPr>
        <w:t xml:space="preserve"> EXTERN</w:t>
      </w:r>
      <w:r w:rsidRPr="00E3156E" w:rsidR="00E3156E">
        <w:rPr>
          <w:rFonts w:ascii="Aptos" w:hAnsi="Aptos" w:eastAsia="Arial" w:cs="Arial"/>
          <w:highlight w:val="yellow"/>
        </w:rPr>
        <w:t xml:space="preserve"> S’HA D’INDICAR)</w:t>
      </w:r>
      <w:r w:rsidRPr="00BA7344">
        <w:rPr>
          <w:rFonts w:ascii="Aptos" w:hAnsi="Aptos" w:eastAsia="Arial" w:cs="Arial"/>
        </w:rPr>
        <w:t xml:space="preserve">. Les dades es conservaran durant un període de </w:t>
      </w:r>
      <w:r w:rsidRPr="00E3156E" w:rsidR="00E3156E">
        <w:rPr>
          <w:rFonts w:ascii="Aptos" w:hAnsi="Aptos" w:eastAsia="Arial" w:cs="Arial"/>
          <w:highlight w:val="yellow"/>
        </w:rPr>
        <w:t>XX</w:t>
      </w:r>
      <w:r w:rsidRPr="00BA7344">
        <w:rPr>
          <w:rFonts w:ascii="Aptos" w:hAnsi="Aptos" w:eastAsia="Arial" w:cs="Arial"/>
        </w:rPr>
        <w:t xml:space="preserve"> anys. Un cop </w:t>
      </w:r>
      <w:r w:rsidRPr="00BA7344">
        <w:rPr>
          <w:rFonts w:ascii="Aptos" w:hAnsi="Aptos" w:eastAsia="Arial" w:cs="Arial"/>
        </w:rPr>
        <w:lastRenderedPageBreak/>
        <w:t>finalitzat aquest període si les dades no son d’interès científic en el marc d’aquest projecte es procedirà a l’eliminació definitiva de la base de dades.</w:t>
      </w:r>
    </w:p>
    <w:p w:rsidRPr="00BA7344" w:rsidR="00741D4D" w:rsidP="00741D4D" w:rsidRDefault="00741D4D" w14:paraId="726DC121" w14:textId="77777777">
      <w:pPr>
        <w:pStyle w:val="Ttulo2"/>
        <w:numPr>
          <w:ilvl w:val="1"/>
          <w:numId w:val="3"/>
        </w:numPr>
        <w:tabs>
          <w:tab w:val="num" w:pos="360"/>
        </w:tabs>
        <w:spacing w:line="276" w:lineRule="auto"/>
        <w:ind w:left="0" w:firstLine="0"/>
        <w:rPr>
          <w:rFonts w:ascii="Aptos" w:hAnsi="Aptos" w:cs="Calibri"/>
          <w:b/>
          <w:color w:val="auto"/>
          <w:sz w:val="24"/>
          <w:szCs w:val="24"/>
        </w:rPr>
      </w:pPr>
      <w:bookmarkStart w:name="_Toc237947676" w:id="10"/>
      <w:r w:rsidRPr="00BA7344">
        <w:rPr>
          <w:rFonts w:ascii="Aptos" w:hAnsi="Aptos" w:cs="Calibri"/>
          <w:b/>
          <w:color w:val="auto"/>
          <w:sz w:val="24"/>
          <w:szCs w:val="24"/>
        </w:rPr>
        <w:t>CONFIDENCIALITAT DE LES DADES – DADES CODIFICADES</w:t>
      </w:r>
      <w:bookmarkEnd w:id="10"/>
    </w:p>
    <w:p w:rsidRPr="00BA7344" w:rsidR="00741D4D" w:rsidP="00741D4D" w:rsidRDefault="00741D4D" w14:paraId="77970FC9" w14:textId="4268690E">
      <w:pPr>
        <w:spacing w:line="276" w:lineRule="auto"/>
        <w:jc w:val="both"/>
        <w:rPr>
          <w:rFonts w:ascii="Aptos" w:hAnsi="Aptos" w:eastAsia="Arial" w:cs="Arial"/>
        </w:rPr>
      </w:pPr>
      <w:r w:rsidRPr="00BA7344">
        <w:rPr>
          <w:rFonts w:ascii="Aptos" w:hAnsi="Aptos" w:eastAsia="Arial" w:cs="Arial"/>
          <w:highlight w:val="yellow"/>
        </w:rPr>
        <w:t>EXPLICAR COM S’IDENTIFICARÀ A LES PERSONES.</w:t>
      </w:r>
      <w:r w:rsidRPr="00BA7344">
        <w:rPr>
          <w:rFonts w:ascii="Aptos" w:hAnsi="Aptos" w:eastAsia="Arial" w:cs="Arial"/>
        </w:rPr>
        <w:t xml:space="preserve"> Ex: La identificació dels participants es realitzarà a través d’una sol·licitud a l’Àrea Tècnica de la </w:t>
      </w:r>
      <w:r w:rsidR="004770E1">
        <w:rPr>
          <w:rFonts w:ascii="Aptos" w:hAnsi="Aptos" w:eastAsia="Arial" w:cs="Arial"/>
        </w:rPr>
        <w:t>Gerència</w:t>
      </w:r>
      <w:r w:rsidRPr="00BA7344">
        <w:rPr>
          <w:rFonts w:ascii="Aptos" w:hAnsi="Aptos" w:eastAsia="Arial" w:cs="Arial"/>
        </w:rPr>
        <w:t xml:space="preserve"> dels centres que participaran a l’estudi. </w:t>
      </w:r>
      <w:r w:rsidRPr="00BA7344" w:rsidR="004770E1">
        <w:rPr>
          <w:rFonts w:ascii="Aptos" w:hAnsi="Aptos" w:eastAsia="Arial" w:cs="Arial"/>
        </w:rPr>
        <w:t>Tindran</w:t>
      </w:r>
      <w:r w:rsidRPr="00BA7344">
        <w:rPr>
          <w:rFonts w:ascii="Aptos" w:hAnsi="Aptos" w:eastAsia="Arial" w:cs="Arial"/>
        </w:rPr>
        <w:t xml:space="preserve"> accés a les dades dels potencials participants els membres de l’equip investigador que formen part de l’equip assistencial del pacient i seran els encarregats de trucar-los per convidar a participar.</w:t>
      </w:r>
    </w:p>
    <w:p w:rsidRPr="00BA7344" w:rsidR="00741D4D" w:rsidP="00741D4D" w:rsidRDefault="00741D4D" w14:paraId="79459B83" w14:textId="0471F84D">
      <w:pPr>
        <w:spacing w:line="276" w:lineRule="auto"/>
        <w:jc w:val="both"/>
        <w:rPr>
          <w:rFonts w:ascii="Aptos" w:hAnsi="Aptos" w:eastAsia="Arial" w:cs="Arial"/>
        </w:rPr>
      </w:pPr>
      <w:r w:rsidRPr="00BA7344">
        <w:rPr>
          <w:rFonts w:ascii="Aptos" w:hAnsi="Aptos" w:eastAsia="Arial" w:cs="Arial"/>
        </w:rPr>
        <w:t xml:space="preserve">Les variables seran recollides a través de </w:t>
      </w:r>
      <w:r w:rsidRPr="00BA7344">
        <w:rPr>
          <w:rFonts w:ascii="Aptos" w:hAnsi="Aptos" w:eastAsia="Arial" w:cs="Arial"/>
          <w:highlight w:val="yellow"/>
        </w:rPr>
        <w:t xml:space="preserve">XXX (quadern de recollida de dades en paper i traspassats per part de l’equip investigador a un </w:t>
      </w:r>
      <w:r w:rsidR="004770E1">
        <w:rPr>
          <w:rFonts w:ascii="Aptos" w:hAnsi="Aptos" w:eastAsia="Arial" w:cs="Arial"/>
          <w:highlight w:val="yellow"/>
        </w:rPr>
        <w:t>E</w:t>
      </w:r>
      <w:r w:rsidRPr="00BA7344">
        <w:rPr>
          <w:rFonts w:ascii="Aptos" w:hAnsi="Aptos" w:eastAsia="Arial" w:cs="Arial"/>
          <w:highlight w:val="yellow"/>
        </w:rPr>
        <w:t xml:space="preserve">xcel, a través del Microsoft </w:t>
      </w:r>
      <w:proofErr w:type="spellStart"/>
      <w:r w:rsidRPr="00BA7344">
        <w:rPr>
          <w:rFonts w:ascii="Aptos" w:hAnsi="Aptos" w:eastAsia="Arial" w:cs="Arial"/>
          <w:highlight w:val="yellow"/>
        </w:rPr>
        <w:t>forms</w:t>
      </w:r>
      <w:proofErr w:type="spellEnd"/>
      <w:r w:rsidRPr="00BA7344">
        <w:rPr>
          <w:rFonts w:ascii="Aptos" w:hAnsi="Aptos" w:eastAsia="Arial" w:cs="Arial"/>
          <w:highlight w:val="yellow"/>
        </w:rPr>
        <w:t>, a través d’on?)</w:t>
      </w:r>
      <w:r w:rsidRPr="00BA7344">
        <w:rPr>
          <w:rFonts w:ascii="Aptos" w:hAnsi="Aptos" w:eastAsia="Arial" w:cs="Arial"/>
        </w:rPr>
        <w:t xml:space="preserve">. </w:t>
      </w:r>
      <w:r w:rsidRPr="00BA7344">
        <w:rPr>
          <w:rFonts w:ascii="Aptos" w:hAnsi="Aptos" w:eastAsia="Arial" w:cs="Arial"/>
          <w:i/>
        </w:rPr>
        <w:t xml:space="preserve">Si les variables son recollides en paper posar: </w:t>
      </w:r>
      <w:r w:rsidRPr="00BA7344">
        <w:rPr>
          <w:rFonts w:ascii="Aptos" w:hAnsi="Aptos" w:eastAsia="Arial" w:cs="Arial"/>
        </w:rPr>
        <w:t xml:space="preserve">Els quadern de recollida de dades físics estaran a cada CAP que participa a l’estudi guardats en un armari tancat amb </w:t>
      </w:r>
      <w:r w:rsidR="004770E1">
        <w:rPr>
          <w:rFonts w:ascii="Aptos" w:hAnsi="Aptos" w:eastAsia="Arial" w:cs="Arial"/>
        </w:rPr>
        <w:t>clau</w:t>
      </w:r>
      <w:r w:rsidRPr="00BA7344">
        <w:rPr>
          <w:rFonts w:ascii="Aptos" w:hAnsi="Aptos" w:eastAsia="Arial" w:cs="Arial"/>
        </w:rPr>
        <w:t xml:space="preserve">. </w:t>
      </w:r>
    </w:p>
    <w:p w:rsidRPr="00BA7344" w:rsidR="00741D4D" w:rsidP="00741D4D" w:rsidRDefault="00741D4D" w14:paraId="7E6BD66A" w14:textId="05D4B9D8">
      <w:pPr>
        <w:spacing w:line="276" w:lineRule="auto"/>
        <w:jc w:val="both"/>
        <w:rPr>
          <w:rFonts w:ascii="Aptos" w:hAnsi="Aptos" w:eastAsia="Arial" w:cs="Arial"/>
        </w:rPr>
      </w:pPr>
      <w:r w:rsidRPr="00BA7344">
        <w:rPr>
          <w:rFonts w:ascii="Aptos" w:hAnsi="Aptos" w:eastAsia="Arial" w:cs="Arial"/>
        </w:rPr>
        <w:t>La base de dades serà codificada per part de l’equip investigador i s’assignarà un codi a cada persona participant. La llista de codis només hi tindrà accés l’investigador</w:t>
      </w:r>
      <w:r w:rsidR="004770E1">
        <w:rPr>
          <w:rFonts w:ascii="Aptos" w:hAnsi="Aptos" w:eastAsia="Arial" w:cs="Arial"/>
        </w:rPr>
        <w:t>/a</w:t>
      </w:r>
      <w:r w:rsidRPr="00BA7344">
        <w:rPr>
          <w:rFonts w:ascii="Aptos" w:hAnsi="Aptos" w:eastAsia="Arial" w:cs="Arial"/>
        </w:rPr>
        <w:t xml:space="preserve"> principal. Com que es tracta de dades codificades aplica la normativa RGPD. </w:t>
      </w:r>
      <w:r w:rsidRPr="00BA7344">
        <w:rPr>
          <w:rFonts w:ascii="Aptos" w:hAnsi="Aptos" w:cs="Arial"/>
        </w:rPr>
        <w:t xml:space="preserve">D’aquesta manera, </w:t>
      </w:r>
      <w:r w:rsidRPr="00BA7344">
        <w:rPr>
          <w:rFonts w:ascii="Aptos" w:hAnsi="Aptos" w:eastAsia="Arial" w:cs="Arial"/>
        </w:rPr>
        <w:t xml:space="preserve">La base de dades del projecte s’allotjarà als servidors de l’Institut Català de la Salut a la Gerència Territorial d’Atenció Primària i a la Comunitat de </w:t>
      </w:r>
      <w:r w:rsidRPr="00EF3FD4" w:rsidR="00EF3FD4">
        <w:rPr>
          <w:rFonts w:ascii="Aptos" w:hAnsi="Aptos" w:eastAsia="Arial" w:cs="Arial"/>
          <w:highlight w:val="yellow"/>
        </w:rPr>
        <w:t>XX</w:t>
      </w:r>
      <w:r w:rsidRPr="00BA7344">
        <w:rPr>
          <w:rFonts w:ascii="Aptos" w:hAnsi="Aptos" w:eastAsia="Arial" w:cs="Arial"/>
        </w:rPr>
        <w:t>, ja que actuarà com a responsable del tractament de les dades</w:t>
      </w:r>
      <w:r w:rsidR="00EF3FD4">
        <w:rPr>
          <w:rFonts w:ascii="Aptos" w:hAnsi="Aptos" w:eastAsia="Arial" w:cs="Arial"/>
        </w:rPr>
        <w:t xml:space="preserve"> </w:t>
      </w:r>
      <w:r w:rsidRPr="00EF3FD4" w:rsidR="00EF3FD4">
        <w:rPr>
          <w:rFonts w:ascii="Aptos" w:hAnsi="Aptos" w:eastAsia="Arial" w:cs="Arial"/>
          <w:highlight w:val="yellow"/>
        </w:rPr>
        <w:t>(SI HI HA ENCARREGAT EXTERN S’HA D’INDICAR)</w:t>
      </w:r>
      <w:r w:rsidRPr="00EF3FD4">
        <w:rPr>
          <w:rFonts w:ascii="Aptos" w:hAnsi="Aptos" w:eastAsia="Arial" w:cs="Arial"/>
          <w:highlight w:val="yellow"/>
        </w:rPr>
        <w:t>.</w:t>
      </w:r>
      <w:r w:rsidRPr="00BA7344">
        <w:rPr>
          <w:rFonts w:ascii="Aptos" w:hAnsi="Aptos" w:eastAsia="Arial" w:cs="Arial"/>
        </w:rPr>
        <w:t xml:space="preserve"> Les dades es conservaran durant un període de 10 anys. Un cop finalitzat aquest període si les dades no son d’interès científic en el marc d’aquest projecte es procedirà a l’eliminació definitiva de la base de dades.</w:t>
      </w:r>
    </w:p>
    <w:p w:rsidRPr="00BA7344" w:rsidR="00741D4D" w:rsidP="00741D4D" w:rsidRDefault="00741D4D" w14:paraId="0A0D9B05" w14:textId="77777777">
      <w:pPr>
        <w:spacing w:line="276" w:lineRule="auto"/>
        <w:rPr>
          <w:rFonts w:ascii="Aptos" w:hAnsi="Aptos" w:eastAsia="Arial" w:cs="Arial"/>
        </w:rPr>
      </w:pPr>
    </w:p>
    <w:p w:rsidRPr="0094490B" w:rsidR="00A80429" w:rsidP="0094490B" w:rsidRDefault="00A80429" w14:paraId="2D1EA0B8" w14:textId="77777777">
      <w:pPr>
        <w:jc w:val="both"/>
        <w:rPr>
          <w:rFonts w:ascii="Arial" w:hAnsi="Arial" w:cs="Arial"/>
          <w:sz w:val="22"/>
          <w:szCs w:val="22"/>
        </w:rPr>
      </w:pPr>
    </w:p>
    <w:sectPr w:rsidRPr="0094490B" w:rsidR="00A80429" w:rsidSect="000F4539">
      <w:headerReference w:type="default" r:id="rId7"/>
      <w:footerReference w:type="default" r:id="rId8"/>
      <w:footerReference w:type="first" r:id="rId9"/>
      <w:pgSz w:w="11906" w:h="16838" w:orient="portrait"/>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D558A" w:rsidP="007648DC" w:rsidRDefault="003D558A" w14:paraId="658C93B7" w14:textId="77777777">
      <w:pPr>
        <w:spacing w:after="0" w:line="240" w:lineRule="auto"/>
      </w:pPr>
      <w:r>
        <w:separator/>
      </w:r>
    </w:p>
  </w:endnote>
  <w:endnote w:type="continuationSeparator" w:id="0">
    <w:p w:rsidR="003D558A" w:rsidP="007648DC" w:rsidRDefault="003D558A" w14:paraId="2993D47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0250920"/>
      <w:docPartObj>
        <w:docPartGallery w:val="Page Numbers (Bottom of Page)"/>
        <w:docPartUnique/>
      </w:docPartObj>
    </w:sdtPr>
    <w:sdtContent>
      <w:p w:rsidR="000F4539" w:rsidRDefault="000F4539" w14:paraId="48159C26" w14:textId="4E395608">
        <w:pPr>
          <w:pStyle w:val="Piedepgina"/>
          <w:jc w:val="right"/>
        </w:pPr>
        <w:r>
          <w:fldChar w:fldCharType="begin"/>
        </w:r>
        <w:r>
          <w:instrText>PAGE   \* MERGEFORMAT</w:instrText>
        </w:r>
        <w:r>
          <w:fldChar w:fldCharType="separate"/>
        </w:r>
        <w:r>
          <w:rPr>
            <w:lang w:val="es-ES"/>
          </w:rPr>
          <w:t>2</w:t>
        </w:r>
        <w:r>
          <w:fldChar w:fldCharType="end"/>
        </w:r>
      </w:p>
    </w:sdtContent>
  </w:sdt>
  <w:p w:rsidR="000F4539" w:rsidRDefault="000F4539" w14:paraId="56BEFC57"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1284339"/>
      <w:docPartObj>
        <w:docPartGallery w:val="Page Numbers (Bottom of Page)"/>
        <w:docPartUnique/>
      </w:docPartObj>
    </w:sdtPr>
    <w:sdtContent>
      <w:p w:rsidR="00EF3FD4" w:rsidRDefault="00EF3FD4" w14:paraId="7A8FFED6" w14:textId="4ED7C968">
        <w:pPr>
          <w:pStyle w:val="Piedepgina"/>
          <w:jc w:val="right"/>
        </w:pPr>
        <w:r>
          <w:fldChar w:fldCharType="begin"/>
        </w:r>
        <w:r>
          <w:instrText>PAGE   \* MERGEFORMAT</w:instrText>
        </w:r>
        <w:r>
          <w:fldChar w:fldCharType="separate"/>
        </w:r>
        <w:r>
          <w:rPr>
            <w:lang w:val="es-ES"/>
          </w:rPr>
          <w:t>2</w:t>
        </w:r>
        <w:r>
          <w:fldChar w:fldCharType="end"/>
        </w:r>
      </w:p>
    </w:sdtContent>
  </w:sdt>
  <w:p w:rsidR="00EF3FD4" w:rsidRDefault="00EF3FD4" w14:paraId="48F8598B"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D558A" w:rsidP="007648DC" w:rsidRDefault="003D558A" w14:paraId="52AE3A49" w14:textId="77777777">
      <w:pPr>
        <w:spacing w:after="0" w:line="240" w:lineRule="auto"/>
      </w:pPr>
      <w:r>
        <w:separator/>
      </w:r>
    </w:p>
  </w:footnote>
  <w:footnote w:type="continuationSeparator" w:id="0">
    <w:p w:rsidR="003D558A" w:rsidP="007648DC" w:rsidRDefault="003D558A" w14:paraId="4FD39F0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48DC" w:rsidP="007648DC" w:rsidRDefault="007648DC" w14:paraId="4BC56F35" w14:textId="5249D3D6">
    <w:pPr>
      <w:pStyle w:val="Encabezado"/>
      <w:jc w:val="right"/>
    </w:pPr>
    <w:r>
      <w:rPr>
        <w:noProof/>
      </w:rPr>
      <w:drawing>
        <wp:inline distT="0" distB="0" distL="0" distR="0" wp14:anchorId="7550A011" wp14:editId="31199886">
          <wp:extent cx="920333" cy="1136884"/>
          <wp:effectExtent l="0" t="0" r="0" b="0"/>
          <wp:docPr id="20918636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863669" name="Picture 2091863669"/>
                  <pic:cNvPicPr/>
                </pic:nvPicPr>
                <pic:blipFill>
                  <a:blip r:embed="rId1">
                    <a:extLst>
                      <a:ext uri="{28A0092B-C50C-407E-A947-70E740481C1C}">
                        <a14:useLocalDpi xmlns:a14="http://schemas.microsoft.com/office/drawing/2010/main"/>
                      </a:ext>
                    </a:extLst>
                  </a:blip>
                  <a:stretch>
                    <a:fillRect/>
                  </a:stretch>
                </pic:blipFill>
                <pic:spPr>
                  <a:xfrm>
                    <a:off x="0" y="0"/>
                    <a:ext cx="920333" cy="113688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67A00"/>
    <w:multiLevelType w:val="multilevel"/>
    <w:tmpl w:val="9AAE7A0E"/>
    <w:lvl w:ilvl="0">
      <w:start w:val="1"/>
      <w:numFmt w:val="decimal"/>
      <w:lvlText w:val="%1."/>
      <w:lvlJc w:val="left"/>
      <w:pPr>
        <w:ind w:left="720" w:hanging="360"/>
      </w:pPr>
      <w:rPr>
        <w:rFonts w:hint="default" w:asciiTheme="minorHAnsi" w:hAnsiTheme="minorHAnsi" w:cstheme="minorHAnsi"/>
        <w:b/>
        <w:color w:val="auto"/>
        <w:sz w:val="24"/>
        <w:szCs w:val="24"/>
      </w:rPr>
    </w:lvl>
    <w:lvl w:ilvl="1">
      <w:start w:val="1"/>
      <w:numFmt w:val="decimal"/>
      <w:isLgl/>
      <w:lvlText w:val="%1.%2."/>
      <w:lvlJc w:val="left"/>
      <w:pPr>
        <w:ind w:left="1080" w:hanging="720"/>
      </w:pPr>
      <w:rPr>
        <w:rFonts w:hint="default" w:ascii="Calibri" w:hAnsi="Calibri" w:cs="Calibri"/>
        <w:b/>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9580665"/>
    <w:multiLevelType w:val="hybridMultilevel"/>
    <w:tmpl w:val="E89C5B50"/>
    <w:lvl w:ilvl="0" w:tplc="AB067BEE">
      <w:numFmt w:val="bullet"/>
      <w:lvlText w:val="-"/>
      <w:lvlJc w:val="left"/>
      <w:pPr>
        <w:ind w:left="720" w:hanging="360"/>
      </w:pPr>
      <w:rPr>
        <w:rFonts w:hint="default" w:ascii="Calibri" w:hAnsi="Calibri" w:cs="Calibri" w:eastAsiaTheme="minorHAnsi"/>
      </w:rPr>
    </w:lvl>
    <w:lvl w:ilvl="1" w:tplc="04030003" w:tentative="1">
      <w:start w:val="1"/>
      <w:numFmt w:val="bullet"/>
      <w:lvlText w:val="o"/>
      <w:lvlJc w:val="left"/>
      <w:pPr>
        <w:ind w:left="1440" w:hanging="360"/>
      </w:pPr>
      <w:rPr>
        <w:rFonts w:hint="default" w:ascii="Courier New" w:hAnsi="Courier New" w:cs="Courier New"/>
      </w:rPr>
    </w:lvl>
    <w:lvl w:ilvl="2" w:tplc="04030005" w:tentative="1">
      <w:start w:val="1"/>
      <w:numFmt w:val="bullet"/>
      <w:lvlText w:val=""/>
      <w:lvlJc w:val="left"/>
      <w:pPr>
        <w:ind w:left="2160" w:hanging="360"/>
      </w:pPr>
      <w:rPr>
        <w:rFonts w:hint="default" w:ascii="Wingdings" w:hAnsi="Wingdings"/>
      </w:rPr>
    </w:lvl>
    <w:lvl w:ilvl="3" w:tplc="04030001" w:tentative="1">
      <w:start w:val="1"/>
      <w:numFmt w:val="bullet"/>
      <w:lvlText w:val=""/>
      <w:lvlJc w:val="left"/>
      <w:pPr>
        <w:ind w:left="2880" w:hanging="360"/>
      </w:pPr>
      <w:rPr>
        <w:rFonts w:hint="default" w:ascii="Symbol" w:hAnsi="Symbol"/>
      </w:rPr>
    </w:lvl>
    <w:lvl w:ilvl="4" w:tplc="04030003" w:tentative="1">
      <w:start w:val="1"/>
      <w:numFmt w:val="bullet"/>
      <w:lvlText w:val="o"/>
      <w:lvlJc w:val="left"/>
      <w:pPr>
        <w:ind w:left="3600" w:hanging="360"/>
      </w:pPr>
      <w:rPr>
        <w:rFonts w:hint="default" w:ascii="Courier New" w:hAnsi="Courier New" w:cs="Courier New"/>
      </w:rPr>
    </w:lvl>
    <w:lvl w:ilvl="5" w:tplc="04030005" w:tentative="1">
      <w:start w:val="1"/>
      <w:numFmt w:val="bullet"/>
      <w:lvlText w:val=""/>
      <w:lvlJc w:val="left"/>
      <w:pPr>
        <w:ind w:left="4320" w:hanging="360"/>
      </w:pPr>
      <w:rPr>
        <w:rFonts w:hint="default" w:ascii="Wingdings" w:hAnsi="Wingdings"/>
      </w:rPr>
    </w:lvl>
    <w:lvl w:ilvl="6" w:tplc="04030001" w:tentative="1">
      <w:start w:val="1"/>
      <w:numFmt w:val="bullet"/>
      <w:lvlText w:val=""/>
      <w:lvlJc w:val="left"/>
      <w:pPr>
        <w:ind w:left="5040" w:hanging="360"/>
      </w:pPr>
      <w:rPr>
        <w:rFonts w:hint="default" w:ascii="Symbol" w:hAnsi="Symbol"/>
      </w:rPr>
    </w:lvl>
    <w:lvl w:ilvl="7" w:tplc="04030003" w:tentative="1">
      <w:start w:val="1"/>
      <w:numFmt w:val="bullet"/>
      <w:lvlText w:val="o"/>
      <w:lvlJc w:val="left"/>
      <w:pPr>
        <w:ind w:left="5760" w:hanging="360"/>
      </w:pPr>
      <w:rPr>
        <w:rFonts w:hint="default" w:ascii="Courier New" w:hAnsi="Courier New" w:cs="Courier New"/>
      </w:rPr>
    </w:lvl>
    <w:lvl w:ilvl="8" w:tplc="04030005" w:tentative="1">
      <w:start w:val="1"/>
      <w:numFmt w:val="bullet"/>
      <w:lvlText w:val=""/>
      <w:lvlJc w:val="left"/>
      <w:pPr>
        <w:ind w:left="6480" w:hanging="360"/>
      </w:pPr>
      <w:rPr>
        <w:rFonts w:hint="default" w:ascii="Wingdings" w:hAnsi="Wingdings"/>
      </w:rPr>
    </w:lvl>
  </w:abstractNum>
  <w:abstractNum w:abstractNumId="2" w15:restartNumberingAfterBreak="0">
    <w:nsid w:val="64A7342E"/>
    <w:multiLevelType w:val="hybridMultilevel"/>
    <w:tmpl w:val="CC567DF0"/>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16cid:durableId="1125008445">
    <w:abstractNumId w:val="1"/>
  </w:num>
  <w:num w:numId="2" w16cid:durableId="87850221">
    <w:abstractNumId w:val="2"/>
  </w:num>
  <w:num w:numId="3" w16cid:durableId="2021620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90B"/>
    <w:rsid w:val="000F35EF"/>
    <w:rsid w:val="000F4539"/>
    <w:rsid w:val="00276B1A"/>
    <w:rsid w:val="003D558A"/>
    <w:rsid w:val="00414148"/>
    <w:rsid w:val="004770E1"/>
    <w:rsid w:val="00520786"/>
    <w:rsid w:val="00560D3B"/>
    <w:rsid w:val="00584CD9"/>
    <w:rsid w:val="005A76BD"/>
    <w:rsid w:val="00660574"/>
    <w:rsid w:val="00661A43"/>
    <w:rsid w:val="006A477F"/>
    <w:rsid w:val="00741D4D"/>
    <w:rsid w:val="007648DC"/>
    <w:rsid w:val="007C44D0"/>
    <w:rsid w:val="00800396"/>
    <w:rsid w:val="00872209"/>
    <w:rsid w:val="008841A1"/>
    <w:rsid w:val="0094490B"/>
    <w:rsid w:val="009D3D21"/>
    <w:rsid w:val="00A16731"/>
    <w:rsid w:val="00A36B00"/>
    <w:rsid w:val="00A80429"/>
    <w:rsid w:val="00B31F3B"/>
    <w:rsid w:val="00C44C93"/>
    <w:rsid w:val="00CA08A5"/>
    <w:rsid w:val="00CB54DC"/>
    <w:rsid w:val="00E3156E"/>
    <w:rsid w:val="00EE54A5"/>
    <w:rsid w:val="00EF3FD4"/>
    <w:rsid w:val="00F67138"/>
    <w:rsid w:val="47C05034"/>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05860"/>
  <w15:chartTrackingRefBased/>
  <w15:docId w15:val="{958F9130-8AA8-407C-AB2A-FB7628594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ca-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
    <w:uiPriority w:val="9"/>
    <w:qFormat/>
    <w:rsid w:val="0094490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
    <w:uiPriority w:val="9"/>
    <w:unhideWhenUsed/>
    <w:qFormat/>
    <w:rsid w:val="0094490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4490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4490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4490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4490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4490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4490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4490B"/>
    <w:pPr>
      <w:keepNext/>
      <w:keepLines/>
      <w:spacing w:after="0"/>
      <w:outlineLvl w:val="8"/>
    </w:pPr>
    <w:rPr>
      <w:rFonts w:eastAsiaTheme="majorEastAsia" w:cstheme="majorBidi"/>
      <w:color w:val="272727" w:themeColor="text1" w:themeTint="D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94490B"/>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link w:val="Ttulo2"/>
    <w:uiPriority w:val="9"/>
    <w:rsid w:val="0094490B"/>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link w:val="Ttulo3"/>
    <w:uiPriority w:val="9"/>
    <w:semiHidden/>
    <w:rsid w:val="0094490B"/>
    <w:rPr>
      <w:rFonts w:eastAsiaTheme="majorEastAsia" w:cstheme="majorBidi"/>
      <w:color w:val="0F4761" w:themeColor="accent1" w:themeShade="BF"/>
      <w:sz w:val="28"/>
      <w:szCs w:val="28"/>
    </w:rPr>
  </w:style>
  <w:style w:type="character" w:styleId="Ttulo4Car" w:customStyle="1">
    <w:name w:val="Título 4 Car"/>
    <w:basedOn w:val="Fuentedeprrafopredeter"/>
    <w:link w:val="Ttulo4"/>
    <w:uiPriority w:val="9"/>
    <w:semiHidden/>
    <w:rsid w:val="0094490B"/>
    <w:rPr>
      <w:rFonts w:eastAsiaTheme="majorEastAsia" w:cstheme="majorBidi"/>
      <w:i/>
      <w:iCs/>
      <w:color w:val="0F4761" w:themeColor="accent1" w:themeShade="BF"/>
    </w:rPr>
  </w:style>
  <w:style w:type="character" w:styleId="Ttulo5Car" w:customStyle="1">
    <w:name w:val="Título 5 Car"/>
    <w:basedOn w:val="Fuentedeprrafopredeter"/>
    <w:link w:val="Ttulo5"/>
    <w:uiPriority w:val="9"/>
    <w:semiHidden/>
    <w:rsid w:val="0094490B"/>
    <w:rPr>
      <w:rFonts w:eastAsiaTheme="majorEastAsia" w:cstheme="majorBidi"/>
      <w:color w:val="0F4761" w:themeColor="accent1" w:themeShade="BF"/>
    </w:rPr>
  </w:style>
  <w:style w:type="character" w:styleId="Ttulo6Car" w:customStyle="1">
    <w:name w:val="Título 6 Car"/>
    <w:basedOn w:val="Fuentedeprrafopredeter"/>
    <w:link w:val="Ttulo6"/>
    <w:uiPriority w:val="9"/>
    <w:semiHidden/>
    <w:rsid w:val="0094490B"/>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94490B"/>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94490B"/>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94490B"/>
    <w:rPr>
      <w:rFonts w:eastAsiaTheme="majorEastAsia" w:cstheme="majorBidi"/>
      <w:color w:val="272727" w:themeColor="text1" w:themeTint="D8"/>
    </w:rPr>
  </w:style>
  <w:style w:type="paragraph" w:styleId="Ttulo">
    <w:name w:val="Title"/>
    <w:basedOn w:val="Normal"/>
    <w:next w:val="Normal"/>
    <w:link w:val="TtuloCar"/>
    <w:uiPriority w:val="10"/>
    <w:qFormat/>
    <w:rsid w:val="0094490B"/>
    <w:pPr>
      <w:spacing w:after="80" w:line="240" w:lineRule="auto"/>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94490B"/>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sid w:val="0094490B"/>
    <w:pPr>
      <w:numPr>
        <w:ilvl w:val="1"/>
      </w:numPr>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94490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4490B"/>
    <w:pPr>
      <w:spacing w:before="160"/>
      <w:jc w:val="center"/>
    </w:pPr>
    <w:rPr>
      <w:i/>
      <w:iCs/>
      <w:color w:val="404040" w:themeColor="text1" w:themeTint="BF"/>
    </w:rPr>
  </w:style>
  <w:style w:type="character" w:styleId="CitaCar" w:customStyle="1">
    <w:name w:val="Cita Car"/>
    <w:basedOn w:val="Fuentedeprrafopredeter"/>
    <w:link w:val="Cita"/>
    <w:uiPriority w:val="29"/>
    <w:rsid w:val="0094490B"/>
    <w:rPr>
      <w:i/>
      <w:iCs/>
      <w:color w:val="404040" w:themeColor="text1" w:themeTint="BF"/>
    </w:rPr>
  </w:style>
  <w:style w:type="paragraph" w:styleId="Prrafodelista">
    <w:name w:val="List Paragraph"/>
    <w:basedOn w:val="Normal"/>
    <w:uiPriority w:val="34"/>
    <w:qFormat/>
    <w:rsid w:val="0094490B"/>
    <w:pPr>
      <w:ind w:left="720"/>
      <w:contextualSpacing/>
    </w:pPr>
  </w:style>
  <w:style w:type="character" w:styleId="nfasisintenso">
    <w:name w:val="Intense Emphasis"/>
    <w:basedOn w:val="Fuentedeprrafopredeter"/>
    <w:uiPriority w:val="21"/>
    <w:qFormat/>
    <w:rsid w:val="0094490B"/>
    <w:rPr>
      <w:i/>
      <w:iCs/>
      <w:color w:val="0F4761" w:themeColor="accent1" w:themeShade="BF"/>
    </w:rPr>
  </w:style>
  <w:style w:type="paragraph" w:styleId="Citadestacada">
    <w:name w:val="Intense Quote"/>
    <w:basedOn w:val="Normal"/>
    <w:next w:val="Normal"/>
    <w:link w:val="CitadestacadaCar"/>
    <w:uiPriority w:val="30"/>
    <w:qFormat/>
    <w:rsid w:val="0094490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94490B"/>
    <w:rPr>
      <w:i/>
      <w:iCs/>
      <w:color w:val="0F4761" w:themeColor="accent1" w:themeShade="BF"/>
    </w:rPr>
  </w:style>
  <w:style w:type="character" w:styleId="Referenciaintensa">
    <w:name w:val="Intense Reference"/>
    <w:basedOn w:val="Fuentedeprrafopredeter"/>
    <w:uiPriority w:val="32"/>
    <w:qFormat/>
    <w:rsid w:val="0094490B"/>
    <w:rPr>
      <w:b/>
      <w:bCs/>
      <w:smallCaps/>
      <w:color w:val="0F4761" w:themeColor="accent1" w:themeShade="BF"/>
      <w:spacing w:val="5"/>
    </w:rPr>
  </w:style>
  <w:style w:type="paragraph" w:styleId="Default" w:customStyle="1">
    <w:name w:val="Default"/>
    <w:rsid w:val="0094490B"/>
    <w:pPr>
      <w:autoSpaceDE w:val="0"/>
      <w:autoSpaceDN w:val="0"/>
      <w:adjustRightInd w:val="0"/>
      <w:spacing w:after="0" w:line="240" w:lineRule="auto"/>
    </w:pPr>
    <w:rPr>
      <w:rFonts w:ascii="Arial" w:hAnsi="Arial" w:eastAsia="Times New Roman" w:cs="Arial"/>
      <w:color w:val="000000"/>
      <w:kern w:val="0"/>
      <w:lang w:eastAsia="ca-ES"/>
      <w14:ligatures w14:val="none"/>
    </w:rPr>
  </w:style>
  <w:style w:type="paragraph" w:styleId="Textoindependiente">
    <w:name w:val="Body Text"/>
    <w:basedOn w:val="Normal"/>
    <w:link w:val="TextoindependienteCar"/>
    <w:unhideWhenUsed/>
    <w:rsid w:val="0094490B"/>
    <w:pPr>
      <w:spacing w:after="120" w:line="300" w:lineRule="exact"/>
      <w:ind w:firstLine="454"/>
    </w:pPr>
    <w:rPr>
      <w:rFonts w:ascii="Arial" w:hAnsi="Arial" w:eastAsia="Times New Roman" w:cs="Times New Roman"/>
      <w:kern w:val="0"/>
      <w:sz w:val="22"/>
      <w:szCs w:val="22"/>
      <w:lang w:eastAsia="ca-ES"/>
      <w14:ligatures w14:val="none"/>
    </w:rPr>
  </w:style>
  <w:style w:type="character" w:styleId="TextoindependienteCar" w:customStyle="1">
    <w:name w:val="Texto independiente Car"/>
    <w:basedOn w:val="Fuentedeprrafopredeter"/>
    <w:link w:val="Textoindependiente"/>
    <w:rsid w:val="0094490B"/>
    <w:rPr>
      <w:rFonts w:ascii="Arial" w:hAnsi="Arial" w:eastAsia="Times New Roman" w:cs="Times New Roman"/>
      <w:kern w:val="0"/>
      <w:sz w:val="22"/>
      <w:szCs w:val="22"/>
      <w:lang w:eastAsia="ca-ES"/>
      <w14:ligatures w14:val="none"/>
    </w:rPr>
  </w:style>
  <w:style w:type="paragraph" w:styleId="Encabezado">
    <w:name w:val="header"/>
    <w:basedOn w:val="Normal"/>
    <w:link w:val="EncabezadoCar"/>
    <w:uiPriority w:val="99"/>
    <w:unhideWhenUsed/>
    <w:rsid w:val="007648D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648DC"/>
  </w:style>
  <w:style w:type="paragraph" w:styleId="Piedepgina">
    <w:name w:val="footer"/>
    <w:basedOn w:val="Normal"/>
    <w:link w:val="PiedepginaCar"/>
    <w:uiPriority w:val="99"/>
    <w:unhideWhenUsed/>
    <w:rsid w:val="007648DC"/>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7648DC"/>
  </w:style>
  <w:style w:type="table" w:styleId="Tablaconcuadrcula">
    <w:name w:val="Table Grid"/>
    <w:basedOn w:val="Tablanormal"/>
    <w:uiPriority w:val="39"/>
    <w:rsid w:val="0052078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741D4D"/>
    <w:pPr>
      <w:spacing w:before="100" w:beforeAutospacing="1" w:after="100" w:afterAutospacing="1" w:line="240" w:lineRule="auto"/>
    </w:pPr>
    <w:rPr>
      <w:rFonts w:ascii="Times New Roman" w:hAnsi="Times New Roman" w:eastAsia="Times New Roman" w:cs="Times New Roman"/>
      <w:kern w:val="0"/>
      <w:lang w:val="es-ES" w:eastAsia="es-ES"/>
      <w14:ligatures w14:val="none"/>
    </w:rPr>
  </w:style>
  <w:style w:type="paragraph" w:styleId="TtuloTDC">
    <w:name w:val="TOC Heading"/>
    <w:basedOn w:val="Ttulo1"/>
    <w:next w:val="Normal"/>
    <w:uiPriority w:val="39"/>
    <w:unhideWhenUsed/>
    <w:qFormat/>
    <w:rsid w:val="00741D4D"/>
    <w:pPr>
      <w:spacing w:before="240" w:after="0" w:line="259" w:lineRule="auto"/>
      <w:outlineLvl w:val="9"/>
    </w:pPr>
    <w:rPr>
      <w:kern w:val="0"/>
      <w:sz w:val="32"/>
      <w:szCs w:val="32"/>
      <w:lang w:eastAsia="ca-ES"/>
      <w14:ligatures w14:val="none"/>
    </w:rPr>
  </w:style>
  <w:style w:type="paragraph" w:styleId="TDC1">
    <w:name w:val="toc 1"/>
    <w:basedOn w:val="Normal"/>
    <w:next w:val="Normal"/>
    <w:autoRedefine/>
    <w:uiPriority w:val="39"/>
    <w:unhideWhenUsed/>
    <w:rsid w:val="00741D4D"/>
    <w:pPr>
      <w:spacing w:after="100" w:line="259" w:lineRule="auto"/>
    </w:pPr>
    <w:rPr>
      <w:kern w:val="0"/>
      <w:sz w:val="22"/>
      <w:szCs w:val="22"/>
      <w14:ligatures w14:val="none"/>
    </w:rPr>
  </w:style>
  <w:style w:type="paragraph" w:styleId="TDC2">
    <w:name w:val="toc 2"/>
    <w:basedOn w:val="Normal"/>
    <w:next w:val="Normal"/>
    <w:autoRedefine/>
    <w:uiPriority w:val="39"/>
    <w:unhideWhenUsed/>
    <w:rsid w:val="00741D4D"/>
    <w:pPr>
      <w:spacing w:after="100" w:line="259" w:lineRule="auto"/>
      <w:ind w:left="220"/>
    </w:pPr>
    <w:rPr>
      <w:kern w:val="0"/>
      <w:sz w:val="22"/>
      <w:szCs w:val="22"/>
      <w14:ligatures w14:val="none"/>
    </w:rPr>
  </w:style>
  <w:style w:type="character" w:styleId="Hipervnculo">
    <w:name w:val="Hyperlink"/>
    <w:basedOn w:val="Fuentedeprrafopredeter"/>
    <w:uiPriority w:val="99"/>
    <w:unhideWhenUsed/>
    <w:rsid w:val="00741D4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2.xml" Id="rId9" /><Relationship Type="http://schemas.openxmlformats.org/officeDocument/2006/relationships/customXml" Target="../customXml/item3.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BB85270D92FE146BE51139F19242CF5" ma:contentTypeVersion="10" ma:contentTypeDescription="Crear nuevo documento." ma:contentTypeScope="" ma:versionID="58187b928cecbce29cde2c575c31f1b2">
  <xsd:schema xmlns:xsd="http://www.w3.org/2001/XMLSchema" xmlns:xs="http://www.w3.org/2001/XMLSchema" xmlns:p="http://schemas.microsoft.com/office/2006/metadata/properties" xmlns:ns2="1614960f-66af-44e3-8794-0a370f748247" xmlns:ns3="05b519aa-bbd8-4c14-abff-e23fe437f3bb" targetNamespace="http://schemas.microsoft.com/office/2006/metadata/properties" ma:root="true" ma:fieldsID="071370f0ebdd5171c6ce5b3844591f50" ns2:_="" ns3:_="">
    <xsd:import namespace="1614960f-66af-44e3-8794-0a370f748247"/>
    <xsd:import namespace="05b519aa-bbd8-4c14-abff-e23fe437f3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14960f-66af-44e3-8794-0a370f7482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15a6035-2fa7-4034-a739-00bdf078435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b519aa-bbd8-4c14-abff-e23fe437f3b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30479be-71b2-4760-943d-096f849a3c40}" ma:internalName="TaxCatchAll" ma:showField="CatchAllData" ma:web="05b519aa-bbd8-4c14-abff-e23fe437f3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14960f-66af-44e3-8794-0a370f748247">
      <Terms xmlns="http://schemas.microsoft.com/office/infopath/2007/PartnerControls"/>
    </lcf76f155ced4ddcb4097134ff3c332f>
    <TaxCatchAll xmlns="05b519aa-bbd8-4c14-abff-e23fe437f3bb" xsi:nil="true"/>
  </documentManagement>
</p:properties>
</file>

<file path=customXml/itemProps1.xml><?xml version="1.0" encoding="utf-8"?>
<ds:datastoreItem xmlns:ds="http://schemas.openxmlformats.org/officeDocument/2006/customXml" ds:itemID="{6687959F-5463-4EE9-ADF7-AF19F33C020D}"/>
</file>

<file path=customXml/itemProps2.xml><?xml version="1.0" encoding="utf-8"?>
<ds:datastoreItem xmlns:ds="http://schemas.openxmlformats.org/officeDocument/2006/customXml" ds:itemID="{16816922-5888-46E5-B285-537621FB1A6B}"/>
</file>

<file path=customXml/itemProps3.xml><?xml version="1.0" encoding="utf-8"?>
<ds:datastoreItem xmlns:ds="http://schemas.openxmlformats.org/officeDocument/2006/customXml" ds:itemID="{06237C83-DE71-4347-9C53-3CBACDB74AA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Aina Fuster</dc:creator>
  <cp:keywords/>
  <dc:description/>
  <cp:lastModifiedBy>Aina Fuster</cp:lastModifiedBy>
  <cp:revision>20</cp:revision>
  <dcterms:created xsi:type="dcterms:W3CDTF">2026-07-10T09:01:00Z</dcterms:created>
  <dcterms:modified xsi:type="dcterms:W3CDTF">2026-08-26T09:36:21Z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0x0101009BB85270D92FE146BE51139F19242CF5</vt:lpwstr>
  </property>
  <property fmtid="{D5CDD505-2E9C-101B-9397-08002B2CF9AE}" pid="3" name="MediaServiceImageTags">
    <vt:lpwstr/>
  </property>
</Properties>
</file>